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FAD6" w14:textId="77777777" w:rsidR="006C2B05" w:rsidRPr="00CF4280" w:rsidRDefault="006C2B05" w:rsidP="004B63F4">
      <w:pPr>
        <w:jc w:val="center"/>
        <w:rPr>
          <w:rFonts w:ascii="Calibri" w:hAnsi="Calibri" w:cs="Calibri"/>
          <w:b/>
          <w:sz w:val="22"/>
          <w:szCs w:val="22"/>
        </w:rPr>
      </w:pPr>
    </w:p>
    <w:p w14:paraId="2AB3D21D" w14:textId="77777777" w:rsidR="00B77B68" w:rsidRPr="00CF4280" w:rsidRDefault="00B77B68" w:rsidP="004B63F4">
      <w:pPr>
        <w:jc w:val="center"/>
        <w:rPr>
          <w:rFonts w:ascii="Calibri" w:hAnsi="Calibri" w:cs="Calibri"/>
          <w:b/>
          <w:sz w:val="22"/>
          <w:szCs w:val="22"/>
        </w:rPr>
      </w:pPr>
      <w:r w:rsidRPr="00CF4280">
        <w:rPr>
          <w:rFonts w:ascii="Calibri" w:hAnsi="Calibri" w:cs="Calibri"/>
          <w:b/>
          <w:sz w:val="22"/>
          <w:szCs w:val="22"/>
        </w:rPr>
        <w:t>T</w:t>
      </w:r>
      <w:r w:rsidR="00F05F2F" w:rsidRPr="00CF4280">
        <w:rPr>
          <w:rFonts w:ascii="Calibri" w:hAnsi="Calibri" w:cs="Calibri"/>
          <w:b/>
          <w:sz w:val="22"/>
          <w:szCs w:val="22"/>
        </w:rPr>
        <w:t>RINITY VALLEY COMMUNITY COLLEGE</w:t>
      </w:r>
    </w:p>
    <w:p w14:paraId="4F906B5D" w14:textId="77777777" w:rsidR="00B77B68" w:rsidRPr="00CF4280" w:rsidRDefault="00F05F2F" w:rsidP="004B63F4">
      <w:pPr>
        <w:jc w:val="center"/>
        <w:rPr>
          <w:rFonts w:ascii="Calibri" w:hAnsi="Calibri" w:cs="Calibri"/>
          <w:b/>
          <w:sz w:val="22"/>
          <w:szCs w:val="22"/>
        </w:rPr>
      </w:pPr>
      <w:r w:rsidRPr="00CF4280">
        <w:rPr>
          <w:rFonts w:ascii="Calibri" w:hAnsi="Calibri" w:cs="Calibri"/>
          <w:b/>
          <w:sz w:val="22"/>
          <w:szCs w:val="22"/>
        </w:rPr>
        <w:t>ASSOCIATE DEGREE NURSING PROGRAM</w:t>
      </w:r>
    </w:p>
    <w:p w14:paraId="7273BDE7" w14:textId="77777777" w:rsidR="00B77B68" w:rsidRPr="00CF4280" w:rsidRDefault="00B77B68" w:rsidP="004B63F4">
      <w:pPr>
        <w:jc w:val="center"/>
        <w:rPr>
          <w:rFonts w:ascii="Calibri" w:hAnsi="Calibri" w:cs="Calibri"/>
          <w:b/>
          <w:sz w:val="22"/>
          <w:szCs w:val="22"/>
        </w:rPr>
      </w:pPr>
    </w:p>
    <w:p w14:paraId="5D492F11" w14:textId="1C71AF20" w:rsidR="004B63F4" w:rsidRPr="00CF4280" w:rsidRDefault="00263C6F" w:rsidP="004B63F4">
      <w:pPr>
        <w:jc w:val="center"/>
        <w:rPr>
          <w:rFonts w:ascii="Calibri" w:hAnsi="Calibri" w:cs="Calibri"/>
          <w:b/>
          <w:sz w:val="22"/>
          <w:szCs w:val="22"/>
        </w:rPr>
      </w:pPr>
      <w:r>
        <w:rPr>
          <w:rFonts w:ascii="Calibri" w:hAnsi="Calibri" w:cs="Calibri"/>
          <w:b/>
          <w:sz w:val="22"/>
          <w:szCs w:val="22"/>
        </w:rPr>
        <w:t>CANVAS</w:t>
      </w:r>
      <w:r w:rsidR="00DD6692">
        <w:rPr>
          <w:rFonts w:ascii="Calibri" w:hAnsi="Calibri" w:cs="Calibri"/>
          <w:b/>
          <w:sz w:val="22"/>
          <w:szCs w:val="22"/>
        </w:rPr>
        <w:t xml:space="preserve"> POLICY</w:t>
      </w:r>
    </w:p>
    <w:p w14:paraId="5B9F8B98" w14:textId="77777777" w:rsidR="004B63F4" w:rsidRPr="00CF4280" w:rsidRDefault="004B63F4" w:rsidP="004B63F4">
      <w:pPr>
        <w:jc w:val="center"/>
        <w:rPr>
          <w:rFonts w:ascii="Calibri" w:hAnsi="Calibri" w:cs="Calibri"/>
          <w:sz w:val="22"/>
          <w:szCs w:val="22"/>
        </w:rPr>
      </w:pPr>
    </w:p>
    <w:p w14:paraId="12BB400E" w14:textId="45EE7A08" w:rsidR="004B63F4" w:rsidRPr="00CF4280" w:rsidRDefault="00263C6F" w:rsidP="004B4A32">
      <w:pPr>
        <w:ind w:left="360" w:right="360"/>
        <w:rPr>
          <w:rFonts w:ascii="Calibri" w:hAnsi="Calibri" w:cs="Calibri"/>
          <w:sz w:val="22"/>
          <w:szCs w:val="22"/>
        </w:rPr>
      </w:pPr>
      <w:r>
        <w:rPr>
          <w:rFonts w:ascii="Calibri" w:hAnsi="Calibri" w:cs="Calibri"/>
          <w:sz w:val="22"/>
          <w:szCs w:val="22"/>
        </w:rPr>
        <w:t xml:space="preserve">Canvas is a learning management system (LMS) </w:t>
      </w:r>
      <w:r w:rsidR="00F05F2F" w:rsidRPr="00CF4280">
        <w:rPr>
          <w:rFonts w:ascii="Calibri" w:hAnsi="Calibri" w:cs="Calibri"/>
          <w:sz w:val="22"/>
          <w:szCs w:val="22"/>
        </w:rPr>
        <w:t>used t</w:t>
      </w:r>
      <w:r w:rsidR="00DD6692">
        <w:rPr>
          <w:rFonts w:ascii="Calibri" w:hAnsi="Calibri" w:cs="Calibri"/>
          <w:sz w:val="22"/>
          <w:szCs w:val="22"/>
        </w:rPr>
        <w:t xml:space="preserve">o enhance </w:t>
      </w:r>
      <w:r>
        <w:rPr>
          <w:rFonts w:ascii="Calibri" w:hAnsi="Calibri" w:cs="Calibri"/>
          <w:sz w:val="22"/>
          <w:szCs w:val="22"/>
        </w:rPr>
        <w:t xml:space="preserve">the nursing program.  </w:t>
      </w:r>
      <w:r w:rsidR="004B63F4" w:rsidRPr="00CF4280">
        <w:rPr>
          <w:rFonts w:ascii="Calibri" w:hAnsi="Calibri" w:cs="Calibri"/>
          <w:sz w:val="22"/>
          <w:szCs w:val="22"/>
        </w:rPr>
        <w:t xml:space="preserve">Everyone must have access to a computer with internet access.  </w:t>
      </w:r>
      <w:r w:rsidR="00CF2165" w:rsidRPr="00CF4280">
        <w:rPr>
          <w:rFonts w:ascii="Calibri" w:hAnsi="Calibri" w:cs="Calibri"/>
          <w:sz w:val="22"/>
          <w:szCs w:val="22"/>
        </w:rPr>
        <w:t xml:space="preserve">There are computers available at all Trinity Valley Community </w:t>
      </w:r>
      <w:r w:rsidR="002556CA" w:rsidRPr="00CF4280">
        <w:rPr>
          <w:rFonts w:ascii="Calibri" w:hAnsi="Calibri" w:cs="Calibri"/>
          <w:sz w:val="22"/>
          <w:szCs w:val="22"/>
        </w:rPr>
        <w:t xml:space="preserve">College </w:t>
      </w:r>
      <w:r w:rsidR="00CF2165" w:rsidRPr="00CF4280">
        <w:rPr>
          <w:rFonts w:ascii="Calibri" w:hAnsi="Calibri" w:cs="Calibri"/>
          <w:sz w:val="22"/>
          <w:szCs w:val="22"/>
        </w:rPr>
        <w:t xml:space="preserve">campuses.  </w:t>
      </w:r>
      <w:r w:rsidR="00F05F2F" w:rsidRPr="00CF4280">
        <w:rPr>
          <w:rFonts w:ascii="Calibri" w:hAnsi="Calibri" w:cs="Calibri"/>
          <w:sz w:val="22"/>
          <w:szCs w:val="22"/>
        </w:rPr>
        <w:t xml:space="preserve">Students </w:t>
      </w:r>
      <w:r>
        <w:rPr>
          <w:rFonts w:ascii="Calibri" w:hAnsi="Calibri" w:cs="Calibri"/>
          <w:sz w:val="22"/>
          <w:szCs w:val="22"/>
        </w:rPr>
        <w:t xml:space="preserve">are required to access Canvas </w:t>
      </w:r>
      <w:r w:rsidRPr="00263C6F">
        <w:rPr>
          <w:rFonts w:ascii="Calibri" w:hAnsi="Calibri" w:cs="Calibri"/>
          <w:sz w:val="22"/>
          <w:szCs w:val="22"/>
          <w:u w:val="single"/>
        </w:rPr>
        <w:t>at least</w:t>
      </w:r>
      <w:r w:rsidR="00C75E81" w:rsidRPr="00263C6F">
        <w:rPr>
          <w:rFonts w:ascii="Calibri" w:hAnsi="Calibri" w:cs="Calibri"/>
          <w:sz w:val="22"/>
          <w:szCs w:val="22"/>
          <w:u w:val="single"/>
        </w:rPr>
        <w:t xml:space="preserve"> </w:t>
      </w:r>
      <w:r w:rsidR="00A73A29" w:rsidRPr="00263C6F">
        <w:rPr>
          <w:rFonts w:ascii="Calibri" w:hAnsi="Calibri" w:cs="Calibri"/>
          <w:sz w:val="22"/>
          <w:szCs w:val="22"/>
          <w:u w:val="single"/>
        </w:rPr>
        <w:t>every 48 hour</w:t>
      </w:r>
      <w:r w:rsidRPr="00263C6F">
        <w:rPr>
          <w:rFonts w:ascii="Calibri" w:hAnsi="Calibri" w:cs="Calibri"/>
          <w:sz w:val="22"/>
          <w:szCs w:val="22"/>
          <w:u w:val="single"/>
        </w:rPr>
        <w:t>s</w:t>
      </w:r>
      <w:r>
        <w:rPr>
          <w:rFonts w:ascii="Calibri" w:hAnsi="Calibri" w:cs="Calibri"/>
          <w:sz w:val="22"/>
          <w:szCs w:val="22"/>
          <w:u w:val="single"/>
        </w:rPr>
        <w:t>.</w:t>
      </w:r>
      <w:r w:rsidR="004B63F4" w:rsidRPr="00CF4280">
        <w:rPr>
          <w:rFonts w:ascii="Calibri" w:hAnsi="Calibri" w:cs="Calibri"/>
          <w:sz w:val="22"/>
          <w:szCs w:val="22"/>
        </w:rPr>
        <w:t xml:space="preserve">  </w:t>
      </w:r>
    </w:p>
    <w:p w14:paraId="349519E6" w14:textId="77777777" w:rsidR="00374BA7" w:rsidRPr="00CF4280" w:rsidRDefault="00374BA7" w:rsidP="004B4A32">
      <w:pPr>
        <w:ind w:left="360" w:right="360"/>
        <w:rPr>
          <w:rFonts w:ascii="Calibri" w:hAnsi="Calibri" w:cs="Calibri"/>
          <w:sz w:val="22"/>
          <w:szCs w:val="22"/>
        </w:rPr>
      </w:pPr>
    </w:p>
    <w:p w14:paraId="266F88CF" w14:textId="33253379" w:rsidR="00263C6F" w:rsidRDefault="00263C6F" w:rsidP="004B4A32">
      <w:pPr>
        <w:numPr>
          <w:ilvl w:val="0"/>
          <w:numId w:val="7"/>
        </w:numPr>
        <w:ind w:right="360"/>
        <w:rPr>
          <w:rFonts w:ascii="Calibri" w:hAnsi="Calibri" w:cs="Calibri"/>
          <w:sz w:val="22"/>
          <w:szCs w:val="22"/>
        </w:rPr>
      </w:pPr>
      <w:r>
        <w:rPr>
          <w:rFonts w:ascii="Calibri" w:hAnsi="Calibri" w:cs="Calibri"/>
          <w:sz w:val="22"/>
          <w:szCs w:val="22"/>
        </w:rPr>
        <w:t xml:space="preserve">Select “Cardinal Mail” tab on the main TVCC website.  Select “Activate my Cardinal ID” tab and follow directions, including selecting a </w:t>
      </w:r>
      <w:r w:rsidR="004B4A32">
        <w:rPr>
          <w:rFonts w:ascii="Calibri" w:hAnsi="Calibri" w:cs="Calibri"/>
          <w:sz w:val="22"/>
          <w:szCs w:val="22"/>
        </w:rPr>
        <w:t xml:space="preserve">password.  </w:t>
      </w:r>
    </w:p>
    <w:p w14:paraId="05875A7A" w14:textId="14347DC3" w:rsidR="00CF2165" w:rsidRPr="00CF4280" w:rsidRDefault="00263C6F" w:rsidP="004B4A32">
      <w:pPr>
        <w:numPr>
          <w:ilvl w:val="0"/>
          <w:numId w:val="7"/>
        </w:numPr>
        <w:ind w:right="360"/>
        <w:rPr>
          <w:rFonts w:ascii="Calibri" w:hAnsi="Calibri" w:cs="Calibri"/>
          <w:sz w:val="22"/>
          <w:szCs w:val="22"/>
        </w:rPr>
      </w:pPr>
      <w:r>
        <w:rPr>
          <w:rFonts w:ascii="Calibri" w:hAnsi="Calibri" w:cs="Calibri"/>
          <w:sz w:val="22"/>
          <w:szCs w:val="22"/>
        </w:rPr>
        <w:t xml:space="preserve">Select the “Online Classes” tab on the </w:t>
      </w:r>
      <w:r w:rsidR="00374BA7" w:rsidRPr="00CF4280">
        <w:rPr>
          <w:rFonts w:ascii="Calibri" w:hAnsi="Calibri" w:cs="Calibri"/>
          <w:sz w:val="22"/>
          <w:szCs w:val="22"/>
        </w:rPr>
        <w:t>main TVCC web site or g</w:t>
      </w:r>
      <w:r w:rsidR="00CF2165" w:rsidRPr="00CF4280">
        <w:rPr>
          <w:rFonts w:ascii="Calibri" w:hAnsi="Calibri" w:cs="Calibri"/>
          <w:sz w:val="22"/>
          <w:szCs w:val="22"/>
        </w:rPr>
        <w:t xml:space="preserve">o to </w:t>
      </w:r>
      <w:r w:rsidR="00374BA7" w:rsidRPr="00CF4280">
        <w:rPr>
          <w:rFonts w:ascii="Calibri" w:hAnsi="Calibri" w:cs="Calibri"/>
          <w:sz w:val="22"/>
          <w:szCs w:val="22"/>
        </w:rPr>
        <w:t>e</w:t>
      </w:r>
      <w:r w:rsidR="00F05F2F" w:rsidRPr="00CF4280">
        <w:rPr>
          <w:rFonts w:ascii="Calibri" w:hAnsi="Calibri" w:cs="Calibri"/>
          <w:sz w:val="22"/>
          <w:szCs w:val="22"/>
        </w:rPr>
        <w:t>courses.tvcc.edu (no www)</w:t>
      </w:r>
      <w:r w:rsidR="00A36385" w:rsidRPr="00CF4280">
        <w:rPr>
          <w:rFonts w:ascii="Calibri" w:hAnsi="Calibri" w:cs="Calibri"/>
          <w:sz w:val="22"/>
          <w:szCs w:val="22"/>
        </w:rPr>
        <w:t xml:space="preserve">. </w:t>
      </w:r>
      <w:r w:rsidR="004B4A32">
        <w:rPr>
          <w:rFonts w:ascii="Calibri" w:hAnsi="Calibri" w:cs="Calibri"/>
          <w:sz w:val="22"/>
          <w:szCs w:val="22"/>
        </w:rPr>
        <w:t>Enter your C</w:t>
      </w:r>
      <w:r w:rsidR="00A36385" w:rsidRPr="00CF4280">
        <w:rPr>
          <w:rFonts w:ascii="Calibri" w:hAnsi="Calibri" w:cs="Calibri"/>
          <w:sz w:val="22"/>
          <w:szCs w:val="22"/>
        </w:rPr>
        <w:t>ardinal id and the password</w:t>
      </w:r>
      <w:r w:rsidR="004B4A32">
        <w:rPr>
          <w:rFonts w:ascii="Calibri" w:hAnsi="Calibri" w:cs="Calibri"/>
          <w:sz w:val="22"/>
          <w:szCs w:val="22"/>
        </w:rPr>
        <w:t xml:space="preserve"> you selected</w:t>
      </w:r>
      <w:r w:rsidR="004B4A32" w:rsidRPr="004B4A32">
        <w:rPr>
          <w:rFonts w:ascii="Calibri" w:hAnsi="Calibri" w:cs="Calibri"/>
          <w:sz w:val="22"/>
          <w:szCs w:val="22"/>
        </w:rPr>
        <w:t>.  Go through</w:t>
      </w:r>
      <w:r w:rsidR="004B4A32">
        <w:rPr>
          <w:rFonts w:ascii="Calibri" w:hAnsi="Calibri" w:cs="Calibri"/>
          <w:b/>
          <w:sz w:val="22"/>
          <w:szCs w:val="22"/>
        </w:rPr>
        <w:t xml:space="preserve"> Mozilla </w:t>
      </w:r>
      <w:r w:rsidR="0061049E" w:rsidRPr="0061049E">
        <w:rPr>
          <w:rFonts w:ascii="Calibri" w:hAnsi="Calibri" w:cs="Calibri"/>
          <w:b/>
          <w:sz w:val="22"/>
          <w:szCs w:val="22"/>
        </w:rPr>
        <w:t xml:space="preserve">Firefox </w:t>
      </w:r>
      <w:r w:rsidR="004B4A32">
        <w:rPr>
          <w:rFonts w:ascii="Calibri" w:hAnsi="Calibri" w:cs="Calibri"/>
          <w:b/>
          <w:sz w:val="22"/>
          <w:szCs w:val="22"/>
        </w:rPr>
        <w:t xml:space="preserve">or Google Chrome </w:t>
      </w:r>
      <w:r w:rsidR="0061049E" w:rsidRPr="0061049E">
        <w:rPr>
          <w:rFonts w:ascii="Calibri" w:hAnsi="Calibri" w:cs="Calibri"/>
          <w:b/>
          <w:sz w:val="22"/>
          <w:szCs w:val="22"/>
        </w:rPr>
        <w:t>(not Internet Explorer)</w:t>
      </w:r>
      <w:r w:rsidR="0061049E">
        <w:rPr>
          <w:rFonts w:ascii="Calibri" w:hAnsi="Calibri" w:cs="Calibri"/>
          <w:b/>
          <w:sz w:val="22"/>
          <w:szCs w:val="22"/>
        </w:rPr>
        <w:t>.</w:t>
      </w:r>
    </w:p>
    <w:p w14:paraId="34A6BE82" w14:textId="549DB432" w:rsidR="00CF2165" w:rsidRDefault="00CF2165" w:rsidP="004B4A32">
      <w:pPr>
        <w:numPr>
          <w:ilvl w:val="0"/>
          <w:numId w:val="7"/>
        </w:numPr>
        <w:ind w:right="360"/>
        <w:rPr>
          <w:rFonts w:ascii="Calibri" w:hAnsi="Calibri" w:cs="Calibri"/>
          <w:sz w:val="22"/>
          <w:szCs w:val="22"/>
        </w:rPr>
      </w:pPr>
      <w:r w:rsidRPr="00CF4280">
        <w:rPr>
          <w:rFonts w:ascii="Calibri" w:hAnsi="Calibri" w:cs="Calibri"/>
          <w:sz w:val="22"/>
          <w:szCs w:val="22"/>
        </w:rPr>
        <w:t xml:space="preserve">Once </w:t>
      </w:r>
      <w:r w:rsidR="0033665D" w:rsidRPr="00CF4280">
        <w:rPr>
          <w:rFonts w:ascii="Calibri" w:hAnsi="Calibri" w:cs="Calibri"/>
          <w:sz w:val="22"/>
          <w:szCs w:val="22"/>
        </w:rPr>
        <w:t xml:space="preserve">logged </w:t>
      </w:r>
      <w:r w:rsidRPr="00CF4280">
        <w:rPr>
          <w:rFonts w:ascii="Calibri" w:hAnsi="Calibri" w:cs="Calibri"/>
          <w:sz w:val="22"/>
          <w:szCs w:val="22"/>
        </w:rPr>
        <w:t>in</w:t>
      </w:r>
      <w:r w:rsidR="0033665D" w:rsidRPr="00CF4280">
        <w:rPr>
          <w:rFonts w:ascii="Calibri" w:hAnsi="Calibri" w:cs="Calibri"/>
          <w:sz w:val="22"/>
          <w:szCs w:val="22"/>
        </w:rPr>
        <w:t>to</w:t>
      </w:r>
      <w:r w:rsidRPr="00CF4280">
        <w:rPr>
          <w:rFonts w:ascii="Calibri" w:hAnsi="Calibri" w:cs="Calibri"/>
          <w:sz w:val="22"/>
          <w:szCs w:val="22"/>
        </w:rPr>
        <w:t xml:space="preserve"> </w:t>
      </w:r>
      <w:r w:rsidR="004B4A32">
        <w:rPr>
          <w:rFonts w:ascii="Calibri" w:hAnsi="Calibri" w:cs="Calibri"/>
          <w:sz w:val="22"/>
          <w:szCs w:val="22"/>
        </w:rPr>
        <w:t>Canvas</w:t>
      </w:r>
      <w:r w:rsidR="00432A30" w:rsidRPr="00CF4280">
        <w:rPr>
          <w:rFonts w:ascii="Calibri" w:hAnsi="Calibri" w:cs="Calibri"/>
          <w:sz w:val="22"/>
          <w:szCs w:val="22"/>
        </w:rPr>
        <w:t xml:space="preserve">, </w:t>
      </w:r>
      <w:r w:rsidR="004B4A32">
        <w:rPr>
          <w:rFonts w:ascii="Calibri" w:hAnsi="Calibri" w:cs="Calibri"/>
          <w:sz w:val="22"/>
          <w:szCs w:val="22"/>
        </w:rPr>
        <w:t>select</w:t>
      </w:r>
      <w:r w:rsidR="002A36D1">
        <w:rPr>
          <w:rFonts w:ascii="Calibri" w:hAnsi="Calibri" w:cs="Calibri"/>
          <w:sz w:val="22"/>
          <w:szCs w:val="22"/>
        </w:rPr>
        <w:t xml:space="preserve"> the theory course</w:t>
      </w:r>
      <w:r w:rsidR="004B4A32">
        <w:rPr>
          <w:rFonts w:ascii="Calibri" w:hAnsi="Calibri" w:cs="Calibri"/>
          <w:sz w:val="22"/>
          <w:szCs w:val="22"/>
        </w:rPr>
        <w:t xml:space="preserve"> </w:t>
      </w:r>
      <w:r w:rsidR="002A36D1">
        <w:rPr>
          <w:rFonts w:ascii="Calibri" w:hAnsi="Calibri" w:cs="Calibri"/>
          <w:sz w:val="22"/>
          <w:szCs w:val="22"/>
        </w:rPr>
        <w:t>(RNSG 1430 for Level I, RNSG 1533 for Level II, RNSG 1538 for Level III, RNSG 2539 for Level IV</w:t>
      </w:r>
      <w:r w:rsidR="004B4A32">
        <w:rPr>
          <w:rFonts w:ascii="Calibri" w:hAnsi="Calibri" w:cs="Calibri"/>
          <w:sz w:val="22"/>
          <w:szCs w:val="22"/>
        </w:rPr>
        <w:t xml:space="preserve"> or RNSG 1324 for Transition</w:t>
      </w:r>
      <w:r w:rsidR="002A36D1">
        <w:rPr>
          <w:rFonts w:ascii="Calibri" w:hAnsi="Calibri" w:cs="Calibri"/>
          <w:sz w:val="22"/>
          <w:szCs w:val="22"/>
        </w:rPr>
        <w:t>)</w:t>
      </w:r>
      <w:bookmarkStart w:id="0" w:name="_GoBack"/>
      <w:bookmarkEnd w:id="0"/>
      <w:r w:rsidR="004B4A32">
        <w:rPr>
          <w:rFonts w:ascii="Calibri" w:hAnsi="Calibri" w:cs="Calibri"/>
          <w:sz w:val="22"/>
          <w:szCs w:val="22"/>
        </w:rPr>
        <w:t xml:space="preserve">.  Work through the “Start Here” module. This will give you an orientation to Canvas, including showing you how to set up your notifications, download the app, send a message, submit assignments, post discussions, etc.  </w:t>
      </w:r>
      <w:r w:rsidR="00F05F2F" w:rsidRPr="00CF4280">
        <w:rPr>
          <w:rFonts w:ascii="Calibri" w:hAnsi="Calibri" w:cs="Calibri"/>
          <w:sz w:val="22"/>
          <w:szCs w:val="22"/>
        </w:rPr>
        <w:t xml:space="preserve"> </w:t>
      </w:r>
    </w:p>
    <w:p w14:paraId="6FA46844" w14:textId="5990B062" w:rsidR="004B4A32" w:rsidRDefault="004B4A32" w:rsidP="004B4A32">
      <w:pPr>
        <w:numPr>
          <w:ilvl w:val="0"/>
          <w:numId w:val="7"/>
        </w:numPr>
        <w:ind w:right="360"/>
        <w:rPr>
          <w:rFonts w:ascii="Calibri" w:hAnsi="Calibri" w:cs="Calibri"/>
          <w:sz w:val="22"/>
          <w:szCs w:val="22"/>
        </w:rPr>
      </w:pPr>
      <w:r>
        <w:rPr>
          <w:rFonts w:ascii="Calibri" w:hAnsi="Calibri" w:cs="Calibri"/>
          <w:sz w:val="22"/>
          <w:szCs w:val="22"/>
        </w:rPr>
        <w:t xml:space="preserve">Go to the appropriate modules on each course to access and follow the weekly “Read Me” files for class, skills and </w:t>
      </w:r>
      <w:proofErr w:type="spellStart"/>
      <w:r>
        <w:rPr>
          <w:rFonts w:ascii="Calibri" w:hAnsi="Calibri" w:cs="Calibri"/>
          <w:sz w:val="22"/>
          <w:szCs w:val="22"/>
        </w:rPr>
        <w:t>clinicals</w:t>
      </w:r>
      <w:proofErr w:type="spellEnd"/>
      <w:r>
        <w:rPr>
          <w:rFonts w:ascii="Calibri" w:hAnsi="Calibri" w:cs="Calibri"/>
          <w:sz w:val="22"/>
          <w:szCs w:val="22"/>
        </w:rPr>
        <w:t xml:space="preserve">. </w:t>
      </w:r>
    </w:p>
    <w:p w14:paraId="43D3DDCD" w14:textId="7D4DA2EB" w:rsidR="00DD6692" w:rsidRPr="00CF4280" w:rsidRDefault="00DD6692" w:rsidP="004B4A32">
      <w:pPr>
        <w:numPr>
          <w:ilvl w:val="0"/>
          <w:numId w:val="7"/>
        </w:numPr>
        <w:ind w:right="360"/>
        <w:rPr>
          <w:rFonts w:ascii="Calibri" w:hAnsi="Calibri" w:cs="Calibri"/>
          <w:sz w:val="22"/>
          <w:szCs w:val="22"/>
        </w:rPr>
      </w:pPr>
      <w:r>
        <w:rPr>
          <w:rFonts w:ascii="Calibri" w:hAnsi="Calibri" w:cs="Calibri"/>
          <w:sz w:val="22"/>
          <w:szCs w:val="22"/>
        </w:rPr>
        <w:t xml:space="preserve">Don’t send a message to all instructors.  Be sure to send a message to the appropriate instructor for the message. </w:t>
      </w:r>
      <w:r w:rsidR="004B4A32">
        <w:rPr>
          <w:rFonts w:ascii="Calibri" w:hAnsi="Calibri" w:cs="Calibri"/>
          <w:sz w:val="22"/>
          <w:szCs w:val="22"/>
        </w:rPr>
        <w:t xml:space="preserve"> Located on the “Start Here” module will be a list</w:t>
      </w:r>
      <w:r w:rsidR="00DE2022">
        <w:rPr>
          <w:rFonts w:ascii="Calibri" w:hAnsi="Calibri" w:cs="Calibri"/>
          <w:sz w:val="22"/>
          <w:szCs w:val="22"/>
        </w:rPr>
        <w:t xml:space="preserve"> of</w:t>
      </w:r>
      <w:r w:rsidR="004B4A32">
        <w:rPr>
          <w:rFonts w:ascii="Calibri" w:hAnsi="Calibri" w:cs="Calibri"/>
          <w:sz w:val="22"/>
          <w:szCs w:val="22"/>
        </w:rPr>
        <w:t xml:space="preserve"> </w:t>
      </w:r>
      <w:r>
        <w:rPr>
          <w:rFonts w:ascii="Calibri" w:hAnsi="Calibri" w:cs="Calibri"/>
          <w:sz w:val="22"/>
          <w:szCs w:val="22"/>
        </w:rPr>
        <w:t>categories along with the appropriate instructor to notify.  For all other inquiries, message the team leader.  If students don’t receive a response within 48 hours (or 72 on weekends), send a message to the Provost.</w:t>
      </w:r>
    </w:p>
    <w:p w14:paraId="010BD2E0" w14:textId="5C6A4CC4" w:rsidR="00B67A09" w:rsidRPr="004B4A32" w:rsidRDefault="0033665D" w:rsidP="004B4A32">
      <w:pPr>
        <w:numPr>
          <w:ilvl w:val="0"/>
          <w:numId w:val="7"/>
        </w:numPr>
        <w:ind w:right="360"/>
        <w:rPr>
          <w:rFonts w:ascii="Calibri" w:hAnsi="Calibri" w:cs="Calibri"/>
          <w:sz w:val="22"/>
          <w:szCs w:val="22"/>
        </w:rPr>
      </w:pPr>
      <w:r w:rsidRPr="00CF4280">
        <w:rPr>
          <w:rFonts w:ascii="Calibri" w:hAnsi="Calibri" w:cs="Calibri"/>
          <w:sz w:val="22"/>
          <w:szCs w:val="22"/>
        </w:rPr>
        <w:t xml:space="preserve">Some </w:t>
      </w:r>
      <w:r w:rsidR="00432A30" w:rsidRPr="00CF4280">
        <w:rPr>
          <w:rFonts w:ascii="Calibri" w:hAnsi="Calibri" w:cs="Calibri"/>
          <w:sz w:val="22"/>
          <w:szCs w:val="22"/>
        </w:rPr>
        <w:t xml:space="preserve">quizzes </w:t>
      </w:r>
      <w:r w:rsidRPr="00CF4280">
        <w:rPr>
          <w:rFonts w:ascii="Calibri" w:hAnsi="Calibri" w:cs="Calibri"/>
          <w:sz w:val="22"/>
          <w:szCs w:val="22"/>
        </w:rPr>
        <w:t xml:space="preserve">will be taken </w:t>
      </w:r>
      <w:r w:rsidR="00432A30" w:rsidRPr="00CF4280">
        <w:rPr>
          <w:rFonts w:ascii="Calibri" w:hAnsi="Calibri" w:cs="Calibri"/>
          <w:sz w:val="22"/>
          <w:szCs w:val="22"/>
        </w:rPr>
        <w:t xml:space="preserve">on </w:t>
      </w:r>
      <w:r w:rsidR="004B4A32">
        <w:rPr>
          <w:rFonts w:ascii="Calibri" w:hAnsi="Calibri" w:cs="Calibri"/>
          <w:sz w:val="22"/>
          <w:szCs w:val="22"/>
        </w:rPr>
        <w:t>Canvas,</w:t>
      </w:r>
      <w:r w:rsidRPr="00CF4280">
        <w:rPr>
          <w:rFonts w:ascii="Calibri" w:hAnsi="Calibri" w:cs="Calibri"/>
          <w:sz w:val="22"/>
          <w:szCs w:val="22"/>
        </w:rPr>
        <w:t xml:space="preserve"> so </w:t>
      </w:r>
      <w:r w:rsidR="00D371B4" w:rsidRPr="00CF4280">
        <w:rPr>
          <w:rFonts w:ascii="Calibri" w:hAnsi="Calibri" w:cs="Calibri"/>
          <w:sz w:val="22"/>
          <w:szCs w:val="22"/>
        </w:rPr>
        <w:t xml:space="preserve">access </w:t>
      </w:r>
      <w:r w:rsidR="00432A30" w:rsidRPr="00CF4280">
        <w:rPr>
          <w:rFonts w:ascii="Calibri" w:hAnsi="Calibri" w:cs="Calibri"/>
          <w:sz w:val="22"/>
          <w:szCs w:val="22"/>
        </w:rPr>
        <w:t xml:space="preserve">to a </w:t>
      </w:r>
      <w:r w:rsidR="00812E0D" w:rsidRPr="00CF4280">
        <w:rPr>
          <w:rFonts w:ascii="Calibri" w:hAnsi="Calibri" w:cs="Calibri"/>
          <w:sz w:val="22"/>
          <w:szCs w:val="22"/>
        </w:rPr>
        <w:t xml:space="preserve">reliable </w:t>
      </w:r>
      <w:r w:rsidR="00432A30" w:rsidRPr="00CF4280">
        <w:rPr>
          <w:rFonts w:ascii="Calibri" w:hAnsi="Calibri" w:cs="Calibri"/>
          <w:sz w:val="22"/>
          <w:szCs w:val="22"/>
        </w:rPr>
        <w:t>computer within a quiet environment</w:t>
      </w:r>
      <w:r w:rsidR="00D371B4" w:rsidRPr="00CF4280">
        <w:rPr>
          <w:rFonts w:ascii="Calibri" w:hAnsi="Calibri" w:cs="Calibri"/>
          <w:sz w:val="22"/>
          <w:szCs w:val="22"/>
        </w:rPr>
        <w:t xml:space="preserve"> is necessary.</w:t>
      </w:r>
      <w:r w:rsidR="004332DC">
        <w:rPr>
          <w:rFonts w:ascii="Calibri" w:hAnsi="Calibri" w:cs="Calibri"/>
          <w:sz w:val="22"/>
          <w:szCs w:val="22"/>
        </w:rPr>
        <w:t xml:space="preserve"> S</w:t>
      </w:r>
      <w:r w:rsidR="004B4A32">
        <w:rPr>
          <w:rFonts w:ascii="Calibri" w:hAnsi="Calibri" w:cs="Calibri"/>
          <w:sz w:val="22"/>
          <w:szCs w:val="22"/>
        </w:rPr>
        <w:t>tudents should access Canvas</w:t>
      </w:r>
      <w:r w:rsidR="004332DC">
        <w:rPr>
          <w:rFonts w:ascii="Calibri" w:hAnsi="Calibri" w:cs="Calibri"/>
          <w:sz w:val="22"/>
          <w:szCs w:val="22"/>
        </w:rPr>
        <w:t xml:space="preserve"> through Mozilla Firefox </w:t>
      </w:r>
      <w:r w:rsidR="004B4A32">
        <w:rPr>
          <w:rFonts w:ascii="Calibri" w:hAnsi="Calibri" w:cs="Calibri"/>
          <w:sz w:val="22"/>
          <w:szCs w:val="22"/>
        </w:rPr>
        <w:t xml:space="preserve">or Google Chrome </w:t>
      </w:r>
      <w:r w:rsidR="004332DC">
        <w:rPr>
          <w:rFonts w:ascii="Calibri" w:hAnsi="Calibri" w:cs="Calibri"/>
          <w:sz w:val="22"/>
          <w:szCs w:val="22"/>
        </w:rPr>
        <w:t xml:space="preserve">when logging in to take a quiz. </w:t>
      </w:r>
      <w:r w:rsidR="00136CBC">
        <w:rPr>
          <w:rFonts w:ascii="Calibri" w:hAnsi="Calibri" w:cs="Calibri"/>
          <w:sz w:val="22"/>
          <w:szCs w:val="22"/>
        </w:rPr>
        <w:t xml:space="preserve">Don’t use Internet Explorer. </w:t>
      </w:r>
      <w:r w:rsidR="00D371B4" w:rsidRPr="00CF4280">
        <w:rPr>
          <w:rFonts w:ascii="Calibri" w:hAnsi="Calibri" w:cs="Calibri"/>
          <w:sz w:val="22"/>
          <w:szCs w:val="22"/>
        </w:rPr>
        <w:t xml:space="preserve"> </w:t>
      </w:r>
      <w:r w:rsidR="00812E0D" w:rsidRPr="00CF4280">
        <w:rPr>
          <w:rFonts w:ascii="Calibri" w:hAnsi="Calibri" w:cs="Calibri"/>
          <w:sz w:val="22"/>
          <w:szCs w:val="22"/>
        </w:rPr>
        <w:t>It is recommended that students not use compute</w:t>
      </w:r>
      <w:r w:rsidR="00D533B2">
        <w:rPr>
          <w:rFonts w:ascii="Calibri" w:hAnsi="Calibri" w:cs="Calibri"/>
          <w:sz w:val="22"/>
          <w:szCs w:val="22"/>
        </w:rPr>
        <w:t>rs with dial-up access for quizzes</w:t>
      </w:r>
      <w:r w:rsidR="00812E0D" w:rsidRPr="00CF4280">
        <w:rPr>
          <w:rFonts w:ascii="Calibri" w:hAnsi="Calibri" w:cs="Calibri"/>
          <w:sz w:val="22"/>
          <w:szCs w:val="22"/>
        </w:rPr>
        <w:t xml:space="preserve">. </w:t>
      </w:r>
      <w:r w:rsidR="00D371B4" w:rsidRPr="00CF4280">
        <w:rPr>
          <w:rFonts w:ascii="Calibri" w:hAnsi="Calibri" w:cs="Calibri"/>
          <w:sz w:val="22"/>
          <w:szCs w:val="22"/>
        </w:rPr>
        <w:t>Be aware that some quizzes will have time constraints.</w:t>
      </w:r>
      <w:r w:rsidR="00B67A09" w:rsidRPr="00CF4280">
        <w:rPr>
          <w:rFonts w:ascii="Calibri" w:hAnsi="Calibri" w:cs="Calibri"/>
          <w:sz w:val="22"/>
          <w:szCs w:val="22"/>
        </w:rPr>
        <w:t xml:space="preserve"> Be sure to wait for instructions before taking any quizzes. Some are required, some are optional. Some will allow only one attempt and some will have to be taken until you make a 100%. If any </w:t>
      </w:r>
      <w:r w:rsidRPr="00CF4280">
        <w:rPr>
          <w:rFonts w:ascii="Calibri" w:hAnsi="Calibri" w:cs="Calibri"/>
          <w:sz w:val="22"/>
          <w:szCs w:val="22"/>
        </w:rPr>
        <w:t>problems occur</w:t>
      </w:r>
      <w:r w:rsidR="00B67A09" w:rsidRPr="00CF4280">
        <w:rPr>
          <w:rFonts w:ascii="Calibri" w:hAnsi="Calibri" w:cs="Calibri"/>
          <w:sz w:val="22"/>
          <w:szCs w:val="22"/>
        </w:rPr>
        <w:t xml:space="preserve">, contact your instructor as soon as possible. </w:t>
      </w:r>
    </w:p>
    <w:p w14:paraId="3DA58D81" w14:textId="26341FE3" w:rsidR="00CF2165" w:rsidRPr="00CF4280" w:rsidRDefault="00D371B4" w:rsidP="004B4A32">
      <w:pPr>
        <w:numPr>
          <w:ilvl w:val="0"/>
          <w:numId w:val="7"/>
        </w:numPr>
        <w:ind w:right="360"/>
        <w:rPr>
          <w:rFonts w:ascii="Calibri" w:hAnsi="Calibri" w:cs="Calibri"/>
          <w:b/>
          <w:sz w:val="22"/>
          <w:szCs w:val="22"/>
        </w:rPr>
      </w:pPr>
      <w:r w:rsidRPr="00CF4280">
        <w:rPr>
          <w:rFonts w:ascii="Calibri" w:hAnsi="Calibri" w:cs="Calibri"/>
          <w:sz w:val="22"/>
          <w:szCs w:val="22"/>
        </w:rPr>
        <w:t xml:space="preserve">If </w:t>
      </w:r>
      <w:r w:rsidR="0033665D" w:rsidRPr="00CF4280">
        <w:rPr>
          <w:rFonts w:ascii="Calibri" w:hAnsi="Calibri" w:cs="Calibri"/>
          <w:sz w:val="22"/>
          <w:szCs w:val="22"/>
        </w:rPr>
        <w:t>any problems occur when</w:t>
      </w:r>
      <w:r w:rsidRPr="00CF4280">
        <w:rPr>
          <w:rFonts w:ascii="Calibri" w:hAnsi="Calibri" w:cs="Calibri"/>
          <w:sz w:val="22"/>
          <w:szCs w:val="22"/>
        </w:rPr>
        <w:t xml:space="preserve"> logging </w:t>
      </w:r>
      <w:r w:rsidR="0033665D" w:rsidRPr="00CF4280">
        <w:rPr>
          <w:rFonts w:ascii="Calibri" w:hAnsi="Calibri" w:cs="Calibri"/>
          <w:sz w:val="22"/>
          <w:szCs w:val="22"/>
        </w:rPr>
        <w:t>i</w:t>
      </w:r>
      <w:r w:rsidRPr="00CF4280">
        <w:rPr>
          <w:rFonts w:ascii="Calibri" w:hAnsi="Calibri" w:cs="Calibri"/>
          <w:sz w:val="22"/>
          <w:szCs w:val="22"/>
        </w:rPr>
        <w:t xml:space="preserve">n </w:t>
      </w:r>
      <w:r w:rsidR="00374BA7" w:rsidRPr="00CF4280">
        <w:rPr>
          <w:rFonts w:ascii="Calibri" w:hAnsi="Calibri" w:cs="Calibri"/>
          <w:sz w:val="22"/>
          <w:szCs w:val="22"/>
        </w:rPr>
        <w:t xml:space="preserve">contact </w:t>
      </w:r>
      <w:hyperlink r:id="rId8" w:history="1">
        <w:r w:rsidR="00A36385" w:rsidRPr="00CF4280">
          <w:rPr>
            <w:rStyle w:val="Hyperlink"/>
            <w:rFonts w:ascii="Calibri" w:hAnsi="Calibri" w:cs="Calibri"/>
            <w:sz w:val="22"/>
            <w:szCs w:val="22"/>
          </w:rPr>
          <w:t>ecourseshelp@tvcc.edu</w:t>
        </w:r>
      </w:hyperlink>
      <w:r w:rsidR="00A36385" w:rsidRPr="00CF4280">
        <w:rPr>
          <w:rFonts w:ascii="Calibri" w:hAnsi="Calibri" w:cs="Calibri"/>
          <w:sz w:val="22"/>
          <w:szCs w:val="22"/>
        </w:rPr>
        <w:t xml:space="preserve"> </w:t>
      </w:r>
      <w:r w:rsidR="00374BA7" w:rsidRPr="00CF4280">
        <w:rPr>
          <w:rFonts w:ascii="Calibri" w:hAnsi="Calibri" w:cs="Calibri"/>
          <w:sz w:val="22"/>
          <w:szCs w:val="22"/>
        </w:rPr>
        <w:t xml:space="preserve">and if you have problems </w:t>
      </w:r>
      <w:r w:rsidRPr="00CF4280">
        <w:rPr>
          <w:rFonts w:ascii="Calibri" w:hAnsi="Calibri" w:cs="Calibri"/>
          <w:sz w:val="22"/>
          <w:szCs w:val="22"/>
        </w:rPr>
        <w:t xml:space="preserve">within </w:t>
      </w:r>
      <w:r w:rsidR="004B4A32">
        <w:rPr>
          <w:rFonts w:ascii="Calibri" w:hAnsi="Calibri" w:cs="Calibri"/>
          <w:sz w:val="22"/>
          <w:szCs w:val="22"/>
        </w:rPr>
        <w:t>Canvas</w:t>
      </w:r>
      <w:r w:rsidRPr="00CF4280">
        <w:rPr>
          <w:rFonts w:ascii="Calibri" w:hAnsi="Calibri" w:cs="Calibri"/>
          <w:sz w:val="22"/>
          <w:szCs w:val="22"/>
        </w:rPr>
        <w:t xml:space="preserve">, contact </w:t>
      </w:r>
      <w:r w:rsidR="00B67A09" w:rsidRPr="00CF4280">
        <w:rPr>
          <w:rFonts w:ascii="Calibri" w:hAnsi="Calibri" w:cs="Calibri"/>
          <w:sz w:val="22"/>
          <w:szCs w:val="22"/>
        </w:rPr>
        <w:t>your designated nursing faculty member</w:t>
      </w:r>
      <w:r w:rsidRPr="00CF4280">
        <w:rPr>
          <w:rFonts w:ascii="Calibri" w:hAnsi="Calibri" w:cs="Calibri"/>
          <w:sz w:val="22"/>
          <w:szCs w:val="22"/>
        </w:rPr>
        <w:t xml:space="preserve">.  </w:t>
      </w:r>
      <w:r w:rsidRPr="00CF4280">
        <w:rPr>
          <w:rFonts w:ascii="Calibri" w:hAnsi="Calibri" w:cs="Calibri"/>
          <w:b/>
          <w:sz w:val="22"/>
          <w:szCs w:val="22"/>
        </w:rPr>
        <w:t xml:space="preserve">  </w:t>
      </w:r>
    </w:p>
    <w:p w14:paraId="0CFB4179" w14:textId="6E5A956E" w:rsidR="00E01198" w:rsidRPr="00CF4280" w:rsidRDefault="004B4A32" w:rsidP="004B4A32">
      <w:pPr>
        <w:pStyle w:val="Title"/>
        <w:ind w:left="360"/>
        <w:rPr>
          <w:rFonts w:ascii="Calibri" w:hAnsi="Calibri" w:cs="Calibri"/>
          <w:sz w:val="20"/>
          <w:szCs w:val="20"/>
        </w:rPr>
      </w:pPr>
      <w:r>
        <w:rPr>
          <w:rFonts w:ascii="Calibri" w:hAnsi="Calibri" w:cs="Calibri"/>
          <w:sz w:val="20"/>
          <w:szCs w:val="20"/>
        </w:rPr>
        <w:br w:type="page"/>
      </w:r>
      <w:r>
        <w:rPr>
          <w:rFonts w:ascii="Calibri" w:hAnsi="Calibri" w:cs="Calibri"/>
          <w:sz w:val="20"/>
          <w:szCs w:val="20"/>
        </w:rPr>
        <w:lastRenderedPageBreak/>
        <w:t>Canvas</w:t>
      </w:r>
      <w:r w:rsidR="00E01198" w:rsidRPr="00CF4280">
        <w:rPr>
          <w:rFonts w:ascii="Calibri" w:hAnsi="Calibri" w:cs="Calibri"/>
          <w:sz w:val="20"/>
          <w:szCs w:val="20"/>
        </w:rPr>
        <w:t xml:space="preserve"> Posting Guidelines</w:t>
      </w:r>
    </w:p>
    <w:p w14:paraId="1E0B7E6C" w14:textId="77777777" w:rsidR="00E01198" w:rsidRPr="00CF4280" w:rsidRDefault="00E01198" w:rsidP="00E01198">
      <w:pPr>
        <w:jc w:val="center"/>
        <w:rPr>
          <w:rFonts w:ascii="Calibri" w:hAnsi="Calibri" w:cs="Calibri"/>
          <w:sz w:val="20"/>
          <w:szCs w:val="20"/>
        </w:rPr>
      </w:pPr>
    </w:p>
    <w:p w14:paraId="39FDC94E" w14:textId="7BB067AF" w:rsidR="00E01198" w:rsidRPr="00CF4280" w:rsidRDefault="00DE2022" w:rsidP="00E01198">
      <w:pPr>
        <w:pStyle w:val="BodyText"/>
        <w:rPr>
          <w:rFonts w:ascii="Calibri" w:hAnsi="Calibri" w:cs="Calibri"/>
          <w:sz w:val="20"/>
          <w:szCs w:val="20"/>
        </w:rPr>
      </w:pPr>
      <w:r>
        <w:rPr>
          <w:rFonts w:ascii="Calibri" w:hAnsi="Calibri" w:cs="Calibri"/>
          <w:sz w:val="20"/>
          <w:szCs w:val="20"/>
        </w:rPr>
        <w:t>The Canvas</w:t>
      </w:r>
      <w:r w:rsidR="00E01198" w:rsidRPr="00CF4280">
        <w:rPr>
          <w:rFonts w:ascii="Calibri" w:hAnsi="Calibri" w:cs="Calibri"/>
          <w:sz w:val="20"/>
          <w:szCs w:val="20"/>
        </w:rPr>
        <w:t xml:space="preserve"> discussion section is a forum for sharing information. This may sometimes be specific information to meet a clinical objective, or it may be general information sharing or inquiries. Students are asked to follow these general rules of netiquette (network etiquette, network ethics, or network conduct).</w:t>
      </w:r>
    </w:p>
    <w:p w14:paraId="58208788" w14:textId="77777777" w:rsidR="00E01198" w:rsidRPr="00CF4280" w:rsidRDefault="00E01198" w:rsidP="00E01198">
      <w:pPr>
        <w:rPr>
          <w:rFonts w:ascii="Calibri" w:hAnsi="Calibri" w:cs="Calibri"/>
          <w:sz w:val="20"/>
          <w:szCs w:val="20"/>
        </w:rPr>
      </w:pPr>
    </w:p>
    <w:p w14:paraId="72FC5035"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Share Your Concerns/Questions/Knowledge/Expertise</w:t>
      </w:r>
    </w:p>
    <w:p w14:paraId="549DFF5B" w14:textId="77777777" w:rsidR="00E01198" w:rsidRPr="00CF4280" w:rsidRDefault="00E01198" w:rsidP="00E01198">
      <w:pPr>
        <w:numPr>
          <w:ilvl w:val="0"/>
          <w:numId w:val="2"/>
        </w:numPr>
        <w:rPr>
          <w:rFonts w:ascii="Calibri" w:hAnsi="Calibri" w:cs="Calibri"/>
          <w:sz w:val="20"/>
          <w:szCs w:val="20"/>
        </w:rPr>
      </w:pPr>
      <w:r w:rsidRPr="00CF4280">
        <w:rPr>
          <w:rFonts w:ascii="Calibri" w:hAnsi="Calibri" w:cs="Calibri"/>
          <w:sz w:val="20"/>
          <w:szCs w:val="20"/>
        </w:rPr>
        <w:t>Feel free to post messages and questions related to nursing and the nursing program.</w:t>
      </w:r>
    </w:p>
    <w:p w14:paraId="4C5A3ADF" w14:textId="77777777" w:rsidR="00E01198" w:rsidRPr="00CF4280" w:rsidRDefault="00E01198" w:rsidP="00E01198">
      <w:pPr>
        <w:numPr>
          <w:ilvl w:val="0"/>
          <w:numId w:val="2"/>
        </w:numPr>
        <w:rPr>
          <w:rFonts w:ascii="Calibri" w:hAnsi="Calibri" w:cs="Calibri"/>
          <w:sz w:val="20"/>
          <w:szCs w:val="20"/>
        </w:rPr>
      </w:pPr>
      <w:r w:rsidRPr="00CF4280">
        <w:rPr>
          <w:rFonts w:ascii="Calibri" w:hAnsi="Calibri" w:cs="Calibri"/>
          <w:sz w:val="20"/>
          <w:szCs w:val="20"/>
        </w:rPr>
        <w:t xml:space="preserve">Don’t be afraid to share what you know. </w:t>
      </w:r>
    </w:p>
    <w:p w14:paraId="3C915DAB" w14:textId="77777777" w:rsidR="00E01198" w:rsidRPr="00CF4280" w:rsidRDefault="00E01198" w:rsidP="00E01198">
      <w:pPr>
        <w:rPr>
          <w:rFonts w:ascii="Calibri" w:hAnsi="Calibri" w:cs="Calibri"/>
          <w:sz w:val="20"/>
          <w:szCs w:val="20"/>
        </w:rPr>
      </w:pPr>
    </w:p>
    <w:p w14:paraId="2FC34F1A"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Respect Others’ Time and Energy</w:t>
      </w:r>
    </w:p>
    <w:p w14:paraId="72BE5416"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post a reply to the discussion board with “I don’t know”, “Me too”, etc. </w:t>
      </w:r>
    </w:p>
    <w:p w14:paraId="0AACC050"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Try not to repeat what has already been said.  </w:t>
      </w:r>
    </w:p>
    <w:p w14:paraId="205A7B55"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send commercial advertisements to the discussion board.  </w:t>
      </w:r>
    </w:p>
    <w:p w14:paraId="4A3A1D2E" w14:textId="77777777" w:rsidR="00C75E81" w:rsidRPr="00CF4280" w:rsidRDefault="00C75E81" w:rsidP="00E01198">
      <w:pPr>
        <w:numPr>
          <w:ilvl w:val="0"/>
          <w:numId w:val="3"/>
        </w:numPr>
        <w:rPr>
          <w:rFonts w:ascii="Calibri" w:hAnsi="Calibri" w:cs="Calibri"/>
          <w:sz w:val="20"/>
          <w:szCs w:val="20"/>
        </w:rPr>
      </w:pPr>
      <w:r w:rsidRPr="00CF4280">
        <w:rPr>
          <w:rFonts w:ascii="Calibri" w:hAnsi="Calibri" w:cs="Calibri"/>
          <w:sz w:val="20"/>
          <w:szCs w:val="20"/>
        </w:rPr>
        <w:t>Don’t send personal requests or requests on behalf of another student</w:t>
      </w:r>
      <w:r w:rsidR="00A36385" w:rsidRPr="00CF4280">
        <w:rPr>
          <w:rFonts w:ascii="Calibri" w:hAnsi="Calibri" w:cs="Calibri"/>
          <w:sz w:val="20"/>
          <w:szCs w:val="20"/>
        </w:rPr>
        <w:t xml:space="preserve">. </w:t>
      </w:r>
      <w:r w:rsidR="00D533B2">
        <w:rPr>
          <w:rFonts w:ascii="Calibri" w:hAnsi="Calibri" w:cs="Calibri"/>
          <w:sz w:val="20"/>
          <w:szCs w:val="20"/>
        </w:rPr>
        <w:t>This is more appropriate for Facebook.</w:t>
      </w:r>
    </w:p>
    <w:p w14:paraId="327E5B7B" w14:textId="77777777" w:rsidR="00E01198" w:rsidRDefault="00E01198" w:rsidP="00E01198">
      <w:pPr>
        <w:numPr>
          <w:ilvl w:val="0"/>
          <w:numId w:val="3"/>
        </w:numPr>
        <w:rPr>
          <w:rFonts w:ascii="Calibri" w:hAnsi="Calibri" w:cs="Calibri"/>
          <w:sz w:val="20"/>
          <w:szCs w:val="20"/>
        </w:rPr>
      </w:pPr>
      <w:r w:rsidRPr="00CF4280">
        <w:rPr>
          <w:rFonts w:ascii="Calibri" w:hAnsi="Calibri" w:cs="Calibri"/>
          <w:sz w:val="20"/>
          <w:szCs w:val="20"/>
        </w:rPr>
        <w:t xml:space="preserve">Don’t send jokes. </w:t>
      </w:r>
      <w:r w:rsidR="00A36385" w:rsidRPr="00CF4280">
        <w:rPr>
          <w:rFonts w:ascii="Calibri" w:hAnsi="Calibri" w:cs="Calibri"/>
          <w:sz w:val="20"/>
          <w:szCs w:val="20"/>
        </w:rPr>
        <w:t xml:space="preserve">All </w:t>
      </w:r>
      <w:proofErr w:type="gramStart"/>
      <w:r w:rsidR="00A36385" w:rsidRPr="00CF4280">
        <w:rPr>
          <w:rFonts w:ascii="Calibri" w:hAnsi="Calibri" w:cs="Calibri"/>
          <w:sz w:val="20"/>
          <w:szCs w:val="20"/>
        </w:rPr>
        <w:t>non-course</w:t>
      </w:r>
      <w:proofErr w:type="gramEnd"/>
      <w:r w:rsidR="00A36385" w:rsidRPr="00CF4280">
        <w:rPr>
          <w:rFonts w:ascii="Calibri" w:hAnsi="Calibri" w:cs="Calibri"/>
          <w:sz w:val="20"/>
          <w:szCs w:val="20"/>
        </w:rPr>
        <w:t xml:space="preserve"> related items should be posted on Facebook instead. </w:t>
      </w:r>
    </w:p>
    <w:p w14:paraId="34885B7F" w14:textId="77777777" w:rsidR="00D533B2" w:rsidRPr="00CF4280" w:rsidRDefault="00D533B2" w:rsidP="00E01198">
      <w:pPr>
        <w:numPr>
          <w:ilvl w:val="0"/>
          <w:numId w:val="3"/>
        </w:numPr>
        <w:rPr>
          <w:rFonts w:ascii="Calibri" w:hAnsi="Calibri" w:cs="Calibri"/>
          <w:sz w:val="20"/>
          <w:szCs w:val="20"/>
        </w:rPr>
      </w:pPr>
      <w:r>
        <w:rPr>
          <w:rFonts w:ascii="Calibri" w:hAnsi="Calibri" w:cs="Calibri"/>
          <w:sz w:val="20"/>
          <w:szCs w:val="20"/>
        </w:rPr>
        <w:t xml:space="preserve">Don’t include instructors on a message if they don’t need the information.  </w:t>
      </w:r>
    </w:p>
    <w:p w14:paraId="6E2ADA7F" w14:textId="77777777" w:rsidR="00E01198" w:rsidRPr="00CF4280" w:rsidRDefault="00E01198" w:rsidP="00E01198">
      <w:pPr>
        <w:numPr>
          <w:ilvl w:val="0"/>
          <w:numId w:val="3"/>
        </w:numPr>
        <w:rPr>
          <w:rFonts w:ascii="Calibri" w:hAnsi="Calibri" w:cs="Calibri"/>
          <w:sz w:val="20"/>
          <w:szCs w:val="20"/>
        </w:rPr>
      </w:pPr>
      <w:r w:rsidRPr="00CF4280">
        <w:rPr>
          <w:rFonts w:ascii="Calibri" w:hAnsi="Calibri" w:cs="Calibri"/>
          <w:sz w:val="20"/>
          <w:szCs w:val="20"/>
        </w:rPr>
        <w:t>When you want to reply to a message that has been posted on the discussion board:</w:t>
      </w:r>
    </w:p>
    <w:p w14:paraId="7D0D1F49" w14:textId="77777777" w:rsidR="00E01198" w:rsidRPr="00CF4280" w:rsidRDefault="00E01198" w:rsidP="00E01198">
      <w:pPr>
        <w:numPr>
          <w:ilvl w:val="1"/>
          <w:numId w:val="3"/>
        </w:numPr>
        <w:rPr>
          <w:rFonts w:ascii="Calibri" w:hAnsi="Calibri" w:cs="Calibri"/>
          <w:sz w:val="20"/>
          <w:szCs w:val="20"/>
        </w:rPr>
      </w:pPr>
      <w:r w:rsidRPr="00CF4280">
        <w:rPr>
          <w:rFonts w:ascii="Calibri" w:hAnsi="Calibri" w:cs="Calibri"/>
          <w:sz w:val="20"/>
          <w:szCs w:val="20"/>
        </w:rPr>
        <w:t xml:space="preserve">If you want to send the message to the whole discussion group, click on reply.  </w:t>
      </w:r>
    </w:p>
    <w:p w14:paraId="7B763C1C" w14:textId="77777777" w:rsidR="00E01198" w:rsidRPr="00CF4280" w:rsidRDefault="00E01198" w:rsidP="00E01198">
      <w:pPr>
        <w:numPr>
          <w:ilvl w:val="1"/>
          <w:numId w:val="3"/>
        </w:numPr>
        <w:rPr>
          <w:rFonts w:ascii="Calibri" w:hAnsi="Calibri" w:cs="Calibri"/>
          <w:sz w:val="20"/>
          <w:szCs w:val="20"/>
        </w:rPr>
      </w:pPr>
      <w:r w:rsidRPr="00CF4280">
        <w:rPr>
          <w:rFonts w:ascii="Calibri" w:hAnsi="Calibri" w:cs="Calibri"/>
          <w:sz w:val="20"/>
          <w:szCs w:val="20"/>
        </w:rPr>
        <w:t xml:space="preserve">If you want the message to go just to the author of the message, click on reply privately.  </w:t>
      </w:r>
    </w:p>
    <w:p w14:paraId="01ED0379" w14:textId="77777777" w:rsidR="00E01198" w:rsidRPr="00CF4280" w:rsidRDefault="00E01198" w:rsidP="00E01198">
      <w:pPr>
        <w:ind w:left="720"/>
        <w:rPr>
          <w:rFonts w:ascii="Calibri" w:hAnsi="Calibri" w:cs="Calibri"/>
          <w:sz w:val="20"/>
          <w:szCs w:val="20"/>
        </w:rPr>
      </w:pPr>
    </w:p>
    <w:p w14:paraId="7CAAF1D3"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 xml:space="preserve">Remember the human </w:t>
      </w:r>
    </w:p>
    <w:p w14:paraId="450C26B0" w14:textId="77777777" w:rsidR="00E01198" w:rsidRDefault="00E01198" w:rsidP="00E01198">
      <w:pPr>
        <w:numPr>
          <w:ilvl w:val="0"/>
          <w:numId w:val="4"/>
        </w:numPr>
        <w:rPr>
          <w:rFonts w:ascii="Calibri" w:hAnsi="Calibri" w:cs="Calibri"/>
          <w:sz w:val="20"/>
          <w:szCs w:val="20"/>
        </w:rPr>
      </w:pPr>
      <w:r w:rsidRPr="00CF4280">
        <w:rPr>
          <w:rFonts w:ascii="Calibri" w:hAnsi="Calibri" w:cs="Calibri"/>
          <w:sz w:val="20"/>
          <w:szCs w:val="20"/>
        </w:rPr>
        <w:t>Never forget that the person or people on the other side are human beings.</w:t>
      </w:r>
    </w:p>
    <w:p w14:paraId="7E35023A" w14:textId="77777777" w:rsidR="00D533B2" w:rsidRPr="00CF4280" w:rsidRDefault="00D533B2" w:rsidP="00E01198">
      <w:pPr>
        <w:numPr>
          <w:ilvl w:val="0"/>
          <w:numId w:val="4"/>
        </w:numPr>
        <w:rPr>
          <w:rFonts w:ascii="Calibri" w:hAnsi="Calibri" w:cs="Calibri"/>
          <w:sz w:val="20"/>
          <w:szCs w:val="20"/>
        </w:rPr>
      </w:pPr>
      <w:r>
        <w:rPr>
          <w:rFonts w:ascii="Calibri" w:hAnsi="Calibri" w:cs="Calibri"/>
          <w:sz w:val="20"/>
          <w:szCs w:val="20"/>
        </w:rPr>
        <w:t>Remember that posting a message in “ALL CAPS” means you are “YELLING!</w:t>
      </w:r>
      <w:proofErr w:type="gramStart"/>
      <w:r>
        <w:rPr>
          <w:rFonts w:ascii="Calibri" w:hAnsi="Calibri" w:cs="Calibri"/>
          <w:sz w:val="20"/>
          <w:szCs w:val="20"/>
        </w:rPr>
        <w:t>”.</w:t>
      </w:r>
      <w:proofErr w:type="gramEnd"/>
    </w:p>
    <w:p w14:paraId="52A37889"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Adhere to the same standards of behavior online that you follow in real life.</w:t>
      </w:r>
    </w:p>
    <w:p w14:paraId="6453F735"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No “flaming” is allowed (demeaning anyone’s opinion, attacking people on a personal level, bad language, and/or rudeness). Discussion on some issues may very well get passionate but must never cross the line into offensive behavior. </w:t>
      </w:r>
    </w:p>
    <w:p w14:paraId="043FAB7C"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Without the voice inflections and body language of personal communications, it is easy for a remark to be misinterpreted. Don’t rely on the ability of your readers to tell the difference between serious statements and satire or sarcasm. </w:t>
      </w:r>
    </w:p>
    <w:p w14:paraId="19A277DC"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Avoid personal attacks. Don’t speak hastily – try not to say anything to others that you would not say to them in a room full of people.</w:t>
      </w:r>
    </w:p>
    <w:p w14:paraId="08DCF52A" w14:textId="77777777" w:rsidR="00E01198" w:rsidRPr="00CF4280" w:rsidRDefault="00E01198" w:rsidP="00E01198">
      <w:pPr>
        <w:numPr>
          <w:ilvl w:val="0"/>
          <w:numId w:val="4"/>
        </w:numPr>
        <w:rPr>
          <w:rFonts w:ascii="Calibri" w:hAnsi="Calibri" w:cs="Calibri"/>
          <w:sz w:val="20"/>
          <w:szCs w:val="20"/>
        </w:rPr>
      </w:pPr>
      <w:r w:rsidRPr="00CF4280">
        <w:rPr>
          <w:rFonts w:ascii="Calibri" w:hAnsi="Calibri" w:cs="Calibri"/>
          <w:sz w:val="20"/>
          <w:szCs w:val="20"/>
        </w:rPr>
        <w:t xml:space="preserve">Respect the privacy of others - It is rude to post private e-mail correspondence without the permission of the author of the message.  </w:t>
      </w:r>
    </w:p>
    <w:p w14:paraId="1FB5EF40" w14:textId="77777777" w:rsidR="00E01198" w:rsidRPr="00CF4280" w:rsidRDefault="00E01198" w:rsidP="00E01198">
      <w:pPr>
        <w:rPr>
          <w:rFonts w:ascii="Calibri" w:hAnsi="Calibri" w:cs="Calibri"/>
          <w:sz w:val="20"/>
          <w:szCs w:val="20"/>
        </w:rPr>
      </w:pPr>
    </w:p>
    <w:p w14:paraId="21A83D6C" w14:textId="77777777" w:rsidR="00E01198" w:rsidRPr="00CF4280" w:rsidRDefault="00E01198" w:rsidP="00E01198">
      <w:pPr>
        <w:pStyle w:val="Heading1"/>
        <w:rPr>
          <w:rFonts w:ascii="Calibri" w:hAnsi="Calibri" w:cs="Calibri"/>
          <w:sz w:val="20"/>
          <w:szCs w:val="20"/>
        </w:rPr>
      </w:pPr>
      <w:r w:rsidRPr="00CF4280">
        <w:rPr>
          <w:rFonts w:ascii="Calibri" w:hAnsi="Calibri" w:cs="Calibri"/>
          <w:sz w:val="20"/>
          <w:szCs w:val="20"/>
        </w:rPr>
        <w:t>Assume publicity</w:t>
      </w:r>
    </w:p>
    <w:p w14:paraId="4E492389"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 xml:space="preserve">Do treat every post as though you were sending a copy to your boss, your minister, and your worst enemy. Assume anyone in the world could read your words. Any message you send could be saved </w:t>
      </w:r>
      <w:r w:rsidR="007E3DCE" w:rsidRPr="00CF4280">
        <w:rPr>
          <w:rFonts w:ascii="Calibri" w:hAnsi="Calibri" w:cs="Calibri"/>
          <w:sz w:val="20"/>
          <w:szCs w:val="20"/>
        </w:rPr>
        <w:t>and printed or forwarded by any of the recipients.</w:t>
      </w:r>
      <w:r w:rsidRPr="00CF4280">
        <w:rPr>
          <w:rFonts w:ascii="Calibri" w:hAnsi="Calibri" w:cs="Calibri"/>
          <w:sz w:val="20"/>
          <w:szCs w:val="20"/>
        </w:rPr>
        <w:t xml:space="preserve"> </w:t>
      </w:r>
    </w:p>
    <w:p w14:paraId="66E52DA9" w14:textId="77777777" w:rsidR="00E01198" w:rsidRPr="00CF4280" w:rsidRDefault="00E01198" w:rsidP="00E01198">
      <w:pPr>
        <w:rPr>
          <w:rFonts w:ascii="Calibri" w:hAnsi="Calibri" w:cs="Calibri"/>
          <w:sz w:val="20"/>
          <w:szCs w:val="20"/>
        </w:rPr>
      </w:pPr>
    </w:p>
    <w:p w14:paraId="0115A602" w14:textId="77777777" w:rsidR="00E01198" w:rsidRPr="00CF4280" w:rsidRDefault="00E01198" w:rsidP="00E01198">
      <w:pPr>
        <w:rPr>
          <w:rFonts w:ascii="Calibri" w:hAnsi="Calibri" w:cs="Calibri"/>
          <w:b/>
          <w:bCs/>
          <w:sz w:val="20"/>
          <w:szCs w:val="20"/>
        </w:rPr>
      </w:pPr>
      <w:r w:rsidRPr="00CF4280">
        <w:rPr>
          <w:rFonts w:ascii="Calibri" w:hAnsi="Calibri" w:cs="Calibri"/>
          <w:b/>
          <w:bCs/>
          <w:sz w:val="20"/>
          <w:szCs w:val="20"/>
        </w:rPr>
        <w:t>Be a proficient discussion writer:</w:t>
      </w:r>
    </w:p>
    <w:p w14:paraId="368E46A3" w14:textId="1987114D" w:rsidR="00E01198" w:rsidRPr="00CF4280" w:rsidRDefault="00DE2022" w:rsidP="00E01198">
      <w:pPr>
        <w:numPr>
          <w:ilvl w:val="0"/>
          <w:numId w:val="5"/>
        </w:numPr>
        <w:rPr>
          <w:rFonts w:ascii="Calibri" w:hAnsi="Calibri" w:cs="Calibri"/>
          <w:sz w:val="20"/>
          <w:szCs w:val="20"/>
        </w:rPr>
      </w:pPr>
      <w:r>
        <w:rPr>
          <w:rFonts w:ascii="Calibri" w:hAnsi="Calibri" w:cs="Calibri"/>
          <w:sz w:val="20"/>
          <w:szCs w:val="20"/>
        </w:rPr>
        <w:t>Be succinct.</w:t>
      </w:r>
    </w:p>
    <w:p w14:paraId="0B389FA1"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Use descriptive subject headings in your messages - When posting a new message, use a meaningful, descriptive subject line which describes the content of the message. This helps members to follow threads and choose what to read or not to read. Avoid – empty subject; I need help; hello; a question</w:t>
      </w:r>
      <w:r w:rsidR="00C75E81" w:rsidRPr="00CF4280">
        <w:rPr>
          <w:rFonts w:ascii="Calibri" w:hAnsi="Calibri" w:cs="Calibri"/>
          <w:sz w:val="20"/>
          <w:szCs w:val="20"/>
        </w:rPr>
        <w:t>)</w:t>
      </w:r>
      <w:r w:rsidRPr="00CF4280">
        <w:rPr>
          <w:rFonts w:ascii="Calibri" w:hAnsi="Calibri" w:cs="Calibri"/>
          <w:sz w:val="20"/>
          <w:szCs w:val="20"/>
        </w:rPr>
        <w:t>.</w:t>
      </w:r>
    </w:p>
    <w:p w14:paraId="16509C36"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Be careful about copyright and licenses</w:t>
      </w:r>
    </w:p>
    <w:p w14:paraId="2D858A5A" w14:textId="77777777" w:rsidR="00E01198"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Cite appropriate references</w:t>
      </w:r>
    </w:p>
    <w:p w14:paraId="77196427" w14:textId="77777777" w:rsidR="00462192" w:rsidRPr="00CF4280" w:rsidRDefault="00E01198" w:rsidP="00E01198">
      <w:pPr>
        <w:numPr>
          <w:ilvl w:val="0"/>
          <w:numId w:val="5"/>
        </w:numPr>
        <w:rPr>
          <w:rFonts w:ascii="Calibri" w:hAnsi="Calibri" w:cs="Calibri"/>
          <w:sz w:val="20"/>
          <w:szCs w:val="20"/>
        </w:rPr>
      </w:pPr>
      <w:r w:rsidRPr="00CF4280">
        <w:rPr>
          <w:rFonts w:ascii="Calibri" w:hAnsi="Calibri" w:cs="Calibri"/>
          <w:sz w:val="20"/>
          <w:szCs w:val="20"/>
        </w:rPr>
        <w:t>Avoid large attachments if at all possible.</w:t>
      </w:r>
    </w:p>
    <w:p w14:paraId="2424149F" w14:textId="77777777" w:rsidR="00E01198" w:rsidRPr="00CF4280" w:rsidRDefault="00E01198" w:rsidP="00462192">
      <w:pPr>
        <w:rPr>
          <w:rFonts w:ascii="Calibri" w:hAnsi="Calibri" w:cs="Calibri"/>
          <w:sz w:val="20"/>
          <w:szCs w:val="20"/>
        </w:rPr>
      </w:pPr>
      <w:r w:rsidRPr="00CF4280">
        <w:rPr>
          <w:rFonts w:ascii="Calibri" w:hAnsi="Calibri" w:cs="Calibri"/>
          <w:sz w:val="20"/>
          <w:szCs w:val="20"/>
        </w:rPr>
        <w:t xml:space="preserve"> </w:t>
      </w:r>
    </w:p>
    <w:p w14:paraId="1737D355" w14:textId="6FC10CF1" w:rsidR="0033665D" w:rsidRPr="00CF4280" w:rsidRDefault="0042075C" w:rsidP="0033665D">
      <w:pPr>
        <w:rPr>
          <w:rFonts w:ascii="Calibri" w:hAnsi="Calibri" w:cs="Calibri"/>
          <w:sz w:val="20"/>
          <w:szCs w:val="20"/>
        </w:rPr>
      </w:pPr>
      <w:r>
        <w:rPr>
          <w:rFonts w:ascii="Calibri" w:hAnsi="Calibri" w:cs="Calibri"/>
          <w:sz w:val="20"/>
          <w:szCs w:val="20"/>
        </w:rPr>
        <w:t>J:/Policies/ADN Policies</w:t>
      </w:r>
      <w:r w:rsidR="0033665D" w:rsidRPr="00CF4280">
        <w:rPr>
          <w:rFonts w:ascii="Calibri" w:hAnsi="Calibri" w:cs="Calibri"/>
          <w:sz w:val="20"/>
          <w:szCs w:val="20"/>
        </w:rPr>
        <w:t>/</w:t>
      </w:r>
      <w:r w:rsidR="00DE2022">
        <w:rPr>
          <w:rFonts w:ascii="Calibri" w:hAnsi="Calibri" w:cs="Calibri"/>
          <w:sz w:val="20"/>
          <w:szCs w:val="20"/>
        </w:rPr>
        <w:t>Canvas</w:t>
      </w:r>
      <w:r w:rsidR="00C75E81" w:rsidRPr="00CF4280">
        <w:rPr>
          <w:rFonts w:ascii="Calibri" w:hAnsi="Calibri" w:cs="Calibri"/>
          <w:sz w:val="20"/>
          <w:szCs w:val="20"/>
        </w:rPr>
        <w:t xml:space="preserve"> </w:t>
      </w:r>
      <w:r>
        <w:rPr>
          <w:rFonts w:ascii="Calibri" w:hAnsi="Calibri" w:cs="Calibri"/>
          <w:sz w:val="20"/>
          <w:szCs w:val="20"/>
        </w:rPr>
        <w:t>Policy</w:t>
      </w:r>
      <w:r>
        <w:rPr>
          <w:rFonts w:ascii="Calibri" w:hAnsi="Calibri" w:cs="Calibri"/>
          <w:sz w:val="20"/>
          <w:szCs w:val="20"/>
        </w:rPr>
        <w:tab/>
      </w:r>
      <w:r>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7E3DCE" w:rsidRPr="00CF4280">
        <w:rPr>
          <w:rFonts w:ascii="Calibri" w:hAnsi="Calibri" w:cs="Calibri"/>
          <w:sz w:val="20"/>
          <w:szCs w:val="20"/>
        </w:rPr>
        <w:tab/>
      </w:r>
      <w:r w:rsidR="00596E14" w:rsidRPr="00CF4280">
        <w:rPr>
          <w:rFonts w:ascii="Calibri" w:hAnsi="Calibri" w:cs="Calibri"/>
          <w:sz w:val="20"/>
          <w:szCs w:val="20"/>
        </w:rPr>
        <w:tab/>
      </w:r>
      <w:r w:rsidR="00D533B2">
        <w:rPr>
          <w:rFonts w:ascii="Calibri" w:hAnsi="Calibri" w:cs="Calibri"/>
          <w:sz w:val="20"/>
          <w:szCs w:val="20"/>
        </w:rPr>
        <w:t>Revi</w:t>
      </w:r>
      <w:r w:rsidR="00C57182">
        <w:rPr>
          <w:rFonts w:ascii="Calibri" w:hAnsi="Calibri" w:cs="Calibri"/>
          <w:sz w:val="20"/>
          <w:szCs w:val="20"/>
        </w:rPr>
        <w:t>s</w:t>
      </w:r>
      <w:r w:rsidR="00807AE7">
        <w:rPr>
          <w:rFonts w:ascii="Calibri" w:hAnsi="Calibri" w:cs="Calibri"/>
          <w:sz w:val="20"/>
          <w:szCs w:val="20"/>
        </w:rPr>
        <w:t>e</w:t>
      </w:r>
      <w:r w:rsidR="00D533B2">
        <w:rPr>
          <w:rFonts w:ascii="Calibri" w:hAnsi="Calibri" w:cs="Calibri"/>
          <w:sz w:val="20"/>
          <w:szCs w:val="20"/>
        </w:rPr>
        <w:t>d 0</w:t>
      </w:r>
      <w:r w:rsidR="00DE2022">
        <w:rPr>
          <w:rFonts w:ascii="Calibri" w:hAnsi="Calibri" w:cs="Calibri"/>
          <w:sz w:val="20"/>
          <w:szCs w:val="20"/>
        </w:rPr>
        <w:t>3/17</w:t>
      </w:r>
    </w:p>
    <w:sectPr w:rsidR="0033665D" w:rsidRPr="00CF4280" w:rsidSect="00374BA7">
      <w:footerReference w:type="default" r:id="rId9"/>
      <w:pgSz w:w="12240" w:h="15840"/>
      <w:pgMar w:top="1440" w:right="1440" w:bottom="1440" w:left="1440" w:header="720" w:footer="720" w:gutter="0"/>
      <w:pgNumType w:start="1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E2261" w14:textId="77777777" w:rsidR="00DD6692" w:rsidRDefault="00DD6692">
      <w:r>
        <w:separator/>
      </w:r>
    </w:p>
  </w:endnote>
  <w:endnote w:type="continuationSeparator" w:id="0">
    <w:p w14:paraId="0758A01C" w14:textId="77777777" w:rsidR="00DD6692" w:rsidRDefault="00DD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D906" w14:textId="77777777" w:rsidR="00DD6692" w:rsidRDefault="00DD6692" w:rsidP="00501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326DD" w14:textId="77777777" w:rsidR="00DD6692" w:rsidRDefault="00DD6692">
      <w:r>
        <w:separator/>
      </w:r>
    </w:p>
  </w:footnote>
  <w:footnote w:type="continuationSeparator" w:id="0">
    <w:p w14:paraId="2484B1B1" w14:textId="77777777" w:rsidR="00DD6692" w:rsidRDefault="00DD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1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2300E4"/>
    <w:multiLevelType w:val="hybridMultilevel"/>
    <w:tmpl w:val="B99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4237F"/>
    <w:multiLevelType w:val="hybridMultilevel"/>
    <w:tmpl w:val="D59EC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625ABD"/>
    <w:multiLevelType w:val="hybridMultilevel"/>
    <w:tmpl w:val="8F86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2B55B9"/>
    <w:multiLevelType w:val="hybridMultilevel"/>
    <w:tmpl w:val="B136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91C4FF8"/>
    <w:multiLevelType w:val="hybridMultilevel"/>
    <w:tmpl w:val="7926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9581D0B"/>
    <w:multiLevelType w:val="hybridMultilevel"/>
    <w:tmpl w:val="B93A95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F4"/>
    <w:rsid w:val="00136CBC"/>
    <w:rsid w:val="001C0418"/>
    <w:rsid w:val="002556CA"/>
    <w:rsid w:val="00263C6F"/>
    <w:rsid w:val="002A36D1"/>
    <w:rsid w:val="0033665D"/>
    <w:rsid w:val="00374BA7"/>
    <w:rsid w:val="003C774E"/>
    <w:rsid w:val="004132B5"/>
    <w:rsid w:val="00416DB9"/>
    <w:rsid w:val="0042075C"/>
    <w:rsid w:val="00432A30"/>
    <w:rsid w:val="004332DC"/>
    <w:rsid w:val="00462192"/>
    <w:rsid w:val="004B4A32"/>
    <w:rsid w:val="004B63F4"/>
    <w:rsid w:val="00501248"/>
    <w:rsid w:val="00574543"/>
    <w:rsid w:val="00596E14"/>
    <w:rsid w:val="0061049E"/>
    <w:rsid w:val="006A5396"/>
    <w:rsid w:val="006C2B05"/>
    <w:rsid w:val="007044BB"/>
    <w:rsid w:val="00711E85"/>
    <w:rsid w:val="007369B1"/>
    <w:rsid w:val="007958E3"/>
    <w:rsid w:val="007E3DCE"/>
    <w:rsid w:val="00807AE7"/>
    <w:rsid w:val="00812E0D"/>
    <w:rsid w:val="008910B5"/>
    <w:rsid w:val="009E053C"/>
    <w:rsid w:val="00A05587"/>
    <w:rsid w:val="00A36385"/>
    <w:rsid w:val="00A61DE8"/>
    <w:rsid w:val="00A73A29"/>
    <w:rsid w:val="00AC39A3"/>
    <w:rsid w:val="00B67A09"/>
    <w:rsid w:val="00B73E43"/>
    <w:rsid w:val="00B77B68"/>
    <w:rsid w:val="00C57182"/>
    <w:rsid w:val="00C75E81"/>
    <w:rsid w:val="00CA1BBD"/>
    <w:rsid w:val="00CB171C"/>
    <w:rsid w:val="00CF2165"/>
    <w:rsid w:val="00CF4280"/>
    <w:rsid w:val="00D371B4"/>
    <w:rsid w:val="00D533B2"/>
    <w:rsid w:val="00D60EEA"/>
    <w:rsid w:val="00DD6692"/>
    <w:rsid w:val="00DE2022"/>
    <w:rsid w:val="00E01198"/>
    <w:rsid w:val="00E9155E"/>
    <w:rsid w:val="00F05F2F"/>
    <w:rsid w:val="00F2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4"/>
    <w:rPr>
      <w:color w:val="0000FF"/>
      <w:u w:val="single"/>
    </w:rPr>
  </w:style>
  <w:style w:type="character" w:styleId="FollowedHyperlink">
    <w:name w:val="FollowedHyperlink"/>
    <w:rsid w:val="00F05F2F"/>
    <w:rPr>
      <w:color w:val="800080"/>
      <w:u w:val="single"/>
    </w:rPr>
  </w:style>
  <w:style w:type="paragraph" w:styleId="Header">
    <w:name w:val="header"/>
    <w:basedOn w:val="Normal"/>
    <w:rsid w:val="00501248"/>
    <w:pPr>
      <w:tabs>
        <w:tab w:val="center" w:pos="4320"/>
        <w:tab w:val="right" w:pos="8640"/>
      </w:tabs>
    </w:pPr>
  </w:style>
  <w:style w:type="paragraph" w:styleId="Footer">
    <w:name w:val="footer"/>
    <w:basedOn w:val="Normal"/>
    <w:rsid w:val="00501248"/>
    <w:pPr>
      <w:tabs>
        <w:tab w:val="center" w:pos="4320"/>
        <w:tab w:val="right" w:pos="8640"/>
      </w:tabs>
    </w:pPr>
  </w:style>
  <w:style w:type="character" w:styleId="PageNumber">
    <w:name w:val="page number"/>
    <w:basedOn w:val="DefaultParagraphFont"/>
    <w:rsid w:val="00501248"/>
  </w:style>
  <w:style w:type="paragraph" w:styleId="BodyText">
    <w:name w:val="Body Text"/>
    <w:basedOn w:val="Normal"/>
    <w:rsid w:val="00E01198"/>
    <w:rPr>
      <w:i/>
      <w:iCs/>
    </w:rPr>
  </w:style>
  <w:style w:type="paragraph" w:styleId="Title">
    <w:name w:val="Title"/>
    <w:basedOn w:val="Normal"/>
    <w:qFormat/>
    <w:rsid w:val="00E01198"/>
    <w:pPr>
      <w:jc w:val="center"/>
    </w:pPr>
    <w:rPr>
      <w:b/>
      <w:bCs/>
    </w:rPr>
  </w:style>
  <w:style w:type="paragraph" w:styleId="BalloonText">
    <w:name w:val="Balloon Text"/>
    <w:basedOn w:val="Normal"/>
    <w:semiHidden/>
    <w:rsid w:val="0079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4"/>
    <w:rPr>
      <w:color w:val="0000FF"/>
      <w:u w:val="single"/>
    </w:rPr>
  </w:style>
  <w:style w:type="character" w:styleId="FollowedHyperlink">
    <w:name w:val="FollowedHyperlink"/>
    <w:rsid w:val="00F05F2F"/>
    <w:rPr>
      <w:color w:val="800080"/>
      <w:u w:val="single"/>
    </w:rPr>
  </w:style>
  <w:style w:type="paragraph" w:styleId="Header">
    <w:name w:val="header"/>
    <w:basedOn w:val="Normal"/>
    <w:rsid w:val="00501248"/>
    <w:pPr>
      <w:tabs>
        <w:tab w:val="center" w:pos="4320"/>
        <w:tab w:val="right" w:pos="8640"/>
      </w:tabs>
    </w:pPr>
  </w:style>
  <w:style w:type="paragraph" w:styleId="Footer">
    <w:name w:val="footer"/>
    <w:basedOn w:val="Normal"/>
    <w:rsid w:val="00501248"/>
    <w:pPr>
      <w:tabs>
        <w:tab w:val="center" w:pos="4320"/>
        <w:tab w:val="right" w:pos="8640"/>
      </w:tabs>
    </w:pPr>
  </w:style>
  <w:style w:type="character" w:styleId="PageNumber">
    <w:name w:val="page number"/>
    <w:basedOn w:val="DefaultParagraphFont"/>
    <w:rsid w:val="00501248"/>
  </w:style>
  <w:style w:type="paragraph" w:styleId="BodyText">
    <w:name w:val="Body Text"/>
    <w:basedOn w:val="Normal"/>
    <w:rsid w:val="00E01198"/>
    <w:rPr>
      <w:i/>
      <w:iCs/>
    </w:rPr>
  </w:style>
  <w:style w:type="paragraph" w:styleId="Title">
    <w:name w:val="Title"/>
    <w:basedOn w:val="Normal"/>
    <w:qFormat/>
    <w:rsid w:val="00E01198"/>
    <w:pPr>
      <w:jc w:val="center"/>
    </w:pPr>
    <w:rPr>
      <w:b/>
      <w:bCs/>
    </w:rPr>
  </w:style>
  <w:style w:type="paragraph" w:styleId="BalloonText">
    <w:name w:val="Balloon Text"/>
    <w:basedOn w:val="Normal"/>
    <w:semiHidden/>
    <w:rsid w:val="0079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courseshelp@tvc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4650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WebCT Instructions</vt:lpstr>
    </vt:vector>
  </TitlesOfParts>
  <Company>TVCC</Company>
  <LinksUpToDate>false</LinksUpToDate>
  <CharactersWithSpaces>5531</CharactersWithSpaces>
  <SharedDoc>false</SharedDoc>
  <HLinks>
    <vt:vector size="18" baseType="variant">
      <vt:variant>
        <vt:i4>3670060</vt:i4>
      </vt:variant>
      <vt:variant>
        <vt:i4>6</vt:i4>
      </vt:variant>
      <vt:variant>
        <vt:i4>0</vt:i4>
      </vt:variant>
      <vt:variant>
        <vt:i4>5</vt:i4>
      </vt:variant>
      <vt:variant>
        <vt:lpwstr>http://www.openoffice.org/</vt:lpwstr>
      </vt:variant>
      <vt:variant>
        <vt:lpwstr/>
      </vt:variant>
      <vt:variant>
        <vt:i4>4063252</vt:i4>
      </vt:variant>
      <vt:variant>
        <vt:i4>3</vt:i4>
      </vt:variant>
      <vt:variant>
        <vt:i4>0</vt:i4>
      </vt:variant>
      <vt:variant>
        <vt:i4>5</vt:i4>
      </vt:variant>
      <vt:variant>
        <vt:lpwstr>mailto:ecourseshelp@tvcc.edu</vt:lpwstr>
      </vt:variant>
      <vt:variant>
        <vt:lpwstr/>
      </vt:variant>
      <vt:variant>
        <vt:i4>5832789</vt:i4>
      </vt:variant>
      <vt:variant>
        <vt:i4>0</vt:i4>
      </vt:variant>
      <vt:variant>
        <vt:i4>0</vt:i4>
      </vt:variant>
      <vt:variant>
        <vt:i4>5</vt:i4>
      </vt:variant>
      <vt:variant>
        <vt:lpwstr>http://www.tvcc.edu/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WebCT Instructions</dc:title>
  <dc:creator>Amy Baldwin</dc:creator>
  <cp:lastModifiedBy>Reid, Helen</cp:lastModifiedBy>
  <cp:revision>3</cp:revision>
  <cp:lastPrinted>2014-04-08T22:33:00Z</cp:lastPrinted>
  <dcterms:created xsi:type="dcterms:W3CDTF">2017-03-28T18:58:00Z</dcterms:created>
  <dcterms:modified xsi:type="dcterms:W3CDTF">2017-03-28T20:39:00Z</dcterms:modified>
</cp:coreProperties>
</file>