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EE6" w:rsidRDefault="00D7148D" w:rsidP="00D7148D">
      <w:pPr>
        <w:pStyle w:val="Title"/>
      </w:pPr>
      <w:bookmarkStart w:id="0" w:name="_GoBack"/>
      <w:bookmarkEnd w:id="0"/>
      <w:r>
        <w:t>TRINITY VALLEY COMMUNITY COLLEGE</w:t>
      </w:r>
    </w:p>
    <w:p w:rsidR="00D7148D" w:rsidRPr="005C4202" w:rsidRDefault="00D7148D" w:rsidP="00516A1B">
      <w:pPr>
        <w:pStyle w:val="Subtitle"/>
        <w:spacing w:after="0"/>
        <w:rPr>
          <w:sz w:val="24"/>
          <w:szCs w:val="24"/>
        </w:rPr>
      </w:pPr>
      <w:r w:rsidRPr="005C4202">
        <w:rPr>
          <w:sz w:val="24"/>
          <w:szCs w:val="24"/>
        </w:rPr>
        <w:t>Continuing and Workforce Education Department</w:t>
      </w:r>
    </w:p>
    <w:p w:rsidR="00516A1B" w:rsidRPr="00516A1B" w:rsidRDefault="00516A1B" w:rsidP="00516A1B">
      <w:pPr>
        <w:jc w:val="center"/>
      </w:pPr>
      <w:r>
        <w:t>Medical/Nursing Assistant Program and related courses</w:t>
      </w:r>
    </w:p>
    <w:p w:rsidR="00D7148D" w:rsidRDefault="005C4202" w:rsidP="001E0BB1">
      <w:pPr>
        <w:pStyle w:val="BodyTex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HIPAA/PRIVACY &amp; </w:t>
      </w:r>
      <w:r w:rsidR="00D7148D" w:rsidRPr="00FF7274">
        <w:rPr>
          <w:sz w:val="24"/>
          <w:szCs w:val="24"/>
          <w:u w:val="single"/>
        </w:rPr>
        <w:t xml:space="preserve">CONFIDENTIALITY AGREEMENT </w:t>
      </w:r>
    </w:p>
    <w:p w:rsidR="00FF7274" w:rsidRPr="009C4C8F" w:rsidRDefault="00FF7274" w:rsidP="00FF7274">
      <w:pPr>
        <w:pStyle w:val="BodyTextIndent"/>
        <w:rPr>
          <w:b/>
          <w:u w:val="single"/>
        </w:rPr>
      </w:pPr>
      <w:r w:rsidRPr="009C4C8F">
        <w:rPr>
          <w:b/>
          <w:u w:val="single"/>
        </w:rPr>
        <w:t>As a student</w:t>
      </w:r>
      <w:proofErr w:type="gramStart"/>
      <w:r w:rsidR="009C4C8F">
        <w:rPr>
          <w:b/>
          <w:u w:val="single"/>
        </w:rPr>
        <w:t>,</w:t>
      </w:r>
      <w:r w:rsidRPr="009C4C8F">
        <w:rPr>
          <w:b/>
          <w:u w:val="single"/>
        </w:rPr>
        <w:t xml:space="preserve">  I</w:t>
      </w:r>
      <w:proofErr w:type="gramEnd"/>
      <w:r w:rsidRPr="009C4C8F">
        <w:rPr>
          <w:b/>
          <w:u w:val="single"/>
        </w:rPr>
        <w:t xml:space="preserve"> understand the significance of confidentiality </w:t>
      </w:r>
      <w:r w:rsidR="005C4202">
        <w:rPr>
          <w:b/>
          <w:u w:val="single"/>
        </w:rPr>
        <w:t xml:space="preserve"> </w:t>
      </w:r>
      <w:r w:rsidRPr="009C4C8F">
        <w:rPr>
          <w:b/>
          <w:u w:val="single"/>
        </w:rPr>
        <w:t>with respect to information concerning myself, fellow students, and employees of TVCC and/or off campus clinical f</w:t>
      </w:r>
      <w:r w:rsidR="009C4C8F">
        <w:rPr>
          <w:b/>
          <w:u w:val="single"/>
        </w:rPr>
        <w:t>acility clients and staff</w:t>
      </w:r>
      <w:r w:rsidRPr="009C4C8F">
        <w:rPr>
          <w:b/>
          <w:u w:val="single"/>
        </w:rPr>
        <w:t>.  I agree to uphold</w:t>
      </w:r>
      <w:r w:rsidR="00516A1B" w:rsidRPr="009C4C8F">
        <w:rPr>
          <w:b/>
          <w:u w:val="single"/>
        </w:rPr>
        <w:t xml:space="preserve"> these standards</w:t>
      </w:r>
      <w:r w:rsidRPr="009C4C8F">
        <w:rPr>
          <w:b/>
          <w:u w:val="single"/>
        </w:rPr>
        <w:t>:</w:t>
      </w:r>
    </w:p>
    <w:p w:rsidR="00FF7274" w:rsidRPr="00EA4338" w:rsidRDefault="00FF7274" w:rsidP="00FF7274">
      <w:pPr>
        <w:pStyle w:val="BodyTextIndent"/>
        <w:numPr>
          <w:ilvl w:val="0"/>
          <w:numId w:val="5"/>
        </w:numPr>
        <w:rPr>
          <w:sz w:val="18"/>
          <w:szCs w:val="18"/>
        </w:rPr>
      </w:pPr>
      <w:r w:rsidRPr="00EA4338">
        <w:rPr>
          <w:sz w:val="18"/>
          <w:szCs w:val="18"/>
        </w:rPr>
        <w:t xml:space="preserve">Requirements of the Health Insurance Portability and Accountability Act </w:t>
      </w:r>
      <w:r w:rsidRPr="005C4202">
        <w:rPr>
          <w:b/>
          <w:i/>
          <w:sz w:val="18"/>
          <w:szCs w:val="18"/>
          <w:u w:val="single"/>
        </w:rPr>
        <w:t>(HIPAA)</w:t>
      </w:r>
      <w:r w:rsidRPr="00EA4338">
        <w:rPr>
          <w:sz w:val="18"/>
          <w:szCs w:val="18"/>
        </w:rPr>
        <w:t xml:space="preserve"> and any other Federal and State laws and organization policies regarding confidentiality for my </w:t>
      </w:r>
      <w:r>
        <w:rPr>
          <w:sz w:val="18"/>
          <w:szCs w:val="18"/>
        </w:rPr>
        <w:t>patients, fellow students, instructors and/or staff and patients of cooperating medical facilities.</w:t>
      </w:r>
    </w:p>
    <w:p w:rsidR="00FF7274" w:rsidRPr="00EA4338" w:rsidRDefault="00FF7274" w:rsidP="00FF7274">
      <w:pPr>
        <w:pStyle w:val="BodyTextIndent"/>
        <w:numPr>
          <w:ilvl w:val="0"/>
          <w:numId w:val="5"/>
        </w:numPr>
        <w:rPr>
          <w:sz w:val="18"/>
          <w:szCs w:val="18"/>
        </w:rPr>
      </w:pPr>
      <w:r w:rsidRPr="00EA4338">
        <w:rPr>
          <w:sz w:val="18"/>
          <w:szCs w:val="18"/>
        </w:rPr>
        <w:t>Any private or confidential information obtained in the educational environment</w:t>
      </w:r>
      <w:r>
        <w:rPr>
          <w:sz w:val="18"/>
          <w:szCs w:val="18"/>
        </w:rPr>
        <w:t xml:space="preserve"> </w:t>
      </w:r>
      <w:r w:rsidRPr="00EA4338">
        <w:rPr>
          <w:sz w:val="18"/>
          <w:szCs w:val="18"/>
        </w:rPr>
        <w:t>will not be discussed outside of that</w:t>
      </w:r>
      <w:r>
        <w:rPr>
          <w:sz w:val="18"/>
          <w:szCs w:val="18"/>
        </w:rPr>
        <w:t xml:space="preserve"> environment and must be used in a professional manner treating all persons with respect.</w:t>
      </w:r>
    </w:p>
    <w:p w:rsidR="00FF7274" w:rsidRDefault="00FF7274" w:rsidP="00FF7274">
      <w:pPr>
        <w:pStyle w:val="BodyTextIndent"/>
        <w:numPr>
          <w:ilvl w:val="0"/>
          <w:numId w:val="5"/>
        </w:numPr>
        <w:rPr>
          <w:sz w:val="18"/>
          <w:szCs w:val="18"/>
        </w:rPr>
      </w:pPr>
      <w:r w:rsidRPr="00EA4338">
        <w:rPr>
          <w:sz w:val="18"/>
          <w:szCs w:val="18"/>
        </w:rPr>
        <w:t xml:space="preserve">Any disclosure of private or confidential information </w:t>
      </w:r>
      <w:r>
        <w:rPr>
          <w:sz w:val="18"/>
          <w:szCs w:val="18"/>
        </w:rPr>
        <w:t xml:space="preserve">or unprofessional use of information </w:t>
      </w:r>
      <w:r w:rsidRPr="00EA4338">
        <w:rPr>
          <w:sz w:val="18"/>
          <w:szCs w:val="18"/>
        </w:rPr>
        <w:t>is a violation of TVCC policy and is subject to disciplinary action, dismissal from the Medical/Nursing Assistant Program</w:t>
      </w:r>
      <w:r>
        <w:rPr>
          <w:sz w:val="18"/>
          <w:szCs w:val="18"/>
        </w:rPr>
        <w:t xml:space="preserve">.  Federal HIPAA regulation penalties can </w:t>
      </w:r>
      <w:r w:rsidR="00516A1B">
        <w:rPr>
          <w:sz w:val="18"/>
          <w:szCs w:val="18"/>
        </w:rPr>
        <w:t>apply.</w:t>
      </w:r>
    </w:p>
    <w:p w:rsidR="000C7F12" w:rsidRPr="009C4C8F" w:rsidRDefault="00516A1B" w:rsidP="000C7F12">
      <w:pPr>
        <w:pStyle w:val="BodyTextIndent"/>
        <w:rPr>
          <w:sz w:val="18"/>
          <w:szCs w:val="18"/>
        </w:rPr>
      </w:pPr>
      <w:r w:rsidRPr="009C4C8F">
        <w:rPr>
          <w:b/>
          <w:u w:val="single"/>
        </w:rPr>
        <w:t>Failure to uphold these standards can result in disciplinary action from TVCC.</w:t>
      </w:r>
      <w:r>
        <w:t xml:space="preserve">  Violation of Federal HIPAA laws can result in monetary penalty and/or imprisonment imposed by the government.</w:t>
      </w:r>
      <w:r w:rsidR="009C4C8F">
        <w:t xml:space="preserve">  (</w:t>
      </w:r>
      <w:r w:rsidR="00FF7274" w:rsidRPr="009C4C8F">
        <w:rPr>
          <w:sz w:val="18"/>
          <w:szCs w:val="18"/>
        </w:rPr>
        <w:t>Any questions about this agreement can be asked in advance of signing.  Please contact the dean’s office at 903-675-6212.  Dean’s office is located in suite 115 in the Liberal Arts Bui</w:t>
      </w:r>
      <w:r w:rsidR="000C7F12" w:rsidRPr="009C4C8F">
        <w:rPr>
          <w:sz w:val="18"/>
          <w:szCs w:val="18"/>
        </w:rPr>
        <w:t>lding on the Athens TVCC campus</w:t>
      </w:r>
      <w:r w:rsidR="009C4C8F">
        <w:rPr>
          <w:sz w:val="18"/>
          <w:szCs w:val="18"/>
        </w:rPr>
        <w:t>.)</w:t>
      </w:r>
    </w:p>
    <w:p w:rsidR="00FF7274" w:rsidRPr="000C7F12" w:rsidRDefault="00FF7274" w:rsidP="000C7F12">
      <w:pPr>
        <w:pStyle w:val="BodyTextIndent"/>
      </w:pPr>
      <w:r w:rsidRPr="000C7F12">
        <w:rPr>
          <w:b/>
          <w:sz w:val="24"/>
          <w:szCs w:val="24"/>
          <w:u w:val="single"/>
        </w:rPr>
        <w:t>I have read and agree to this policy:</w:t>
      </w:r>
      <w:r w:rsidR="000C7F12">
        <w:rPr>
          <w:sz w:val="24"/>
          <w:szCs w:val="24"/>
        </w:rPr>
        <w:t xml:space="preserve">  (Supplemental explanatory information below and considered a part of this agreement.)</w:t>
      </w:r>
    </w:p>
    <w:p w:rsidR="00FF7274" w:rsidRPr="0077770F" w:rsidRDefault="00FF7274" w:rsidP="000C7F12">
      <w:pPr>
        <w:pStyle w:val="BodyTextIndent"/>
      </w:pPr>
      <w:r w:rsidRPr="0077770F">
        <w:t>Printed Name: _______________________</w:t>
      </w:r>
      <w:r>
        <w:t>______________________________________________________</w:t>
      </w:r>
    </w:p>
    <w:p w:rsidR="00FF7274" w:rsidRPr="0077770F" w:rsidRDefault="00FF7274" w:rsidP="000C7F12">
      <w:pPr>
        <w:pStyle w:val="BodyTextIndent"/>
        <w:pBdr>
          <w:bottom w:val="single" w:sz="12" w:space="1" w:color="auto"/>
        </w:pBdr>
      </w:pPr>
      <w:r w:rsidRPr="0077770F">
        <w:t>Signature</w:t>
      </w:r>
      <w:r w:rsidR="00784C42" w:rsidRPr="0077770F">
        <w:t>: _</w:t>
      </w:r>
      <w:r w:rsidRPr="0077770F">
        <w:t>____________________________________________</w:t>
      </w:r>
      <w:r>
        <w:t>_____</w:t>
      </w:r>
      <w:r w:rsidR="00784C42">
        <w:t>_</w:t>
      </w:r>
      <w:r w:rsidR="00784C42" w:rsidRPr="0077770F">
        <w:t xml:space="preserve"> Date</w:t>
      </w:r>
      <w:r w:rsidRPr="0077770F">
        <w:t>: ____</w:t>
      </w:r>
      <w:r>
        <w:t>_____________________</w:t>
      </w:r>
      <w:r w:rsidRPr="0077770F">
        <w:t xml:space="preserve">   </w:t>
      </w:r>
    </w:p>
    <w:p w:rsidR="00D7148D" w:rsidRPr="001E0BB1" w:rsidRDefault="009C5422" w:rsidP="00D7148D">
      <w:pPr>
        <w:pStyle w:val="Heading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Federal and State laws govern</w:t>
      </w:r>
      <w:r w:rsidR="00D7148D" w:rsidRPr="001E0BB1">
        <w:rPr>
          <w:b w:val="0"/>
          <w:sz w:val="22"/>
          <w:szCs w:val="22"/>
        </w:rPr>
        <w:t xml:space="preserve"> the </w:t>
      </w:r>
      <w:r w:rsidR="00E3641B" w:rsidRPr="001E0BB1">
        <w:rPr>
          <w:b w:val="0"/>
          <w:sz w:val="22"/>
          <w:szCs w:val="22"/>
        </w:rPr>
        <w:t>collection</w:t>
      </w:r>
      <w:r w:rsidR="00D7148D" w:rsidRPr="001E0BB1">
        <w:rPr>
          <w:b w:val="0"/>
          <w:sz w:val="22"/>
          <w:szCs w:val="22"/>
        </w:rPr>
        <w:t xml:space="preserve">, storage, transmission, and disclosure of personal data. </w:t>
      </w:r>
      <w:r w:rsidR="001E0BB1">
        <w:rPr>
          <w:b w:val="0"/>
          <w:sz w:val="22"/>
          <w:szCs w:val="22"/>
        </w:rPr>
        <w:t xml:space="preserve">Information is </w:t>
      </w:r>
      <w:r w:rsidR="001E0BB1">
        <w:rPr>
          <w:sz w:val="22"/>
          <w:szCs w:val="22"/>
          <w:u w:val="single"/>
        </w:rPr>
        <w:t>P</w:t>
      </w:r>
      <w:r w:rsidR="001E0BB1" w:rsidRPr="001E0BB1">
        <w:rPr>
          <w:sz w:val="22"/>
          <w:szCs w:val="22"/>
          <w:u w:val="single"/>
        </w:rPr>
        <w:t>rivileged</w:t>
      </w:r>
      <w:r w:rsidR="001E0BB1">
        <w:rPr>
          <w:b w:val="0"/>
          <w:sz w:val="22"/>
          <w:szCs w:val="22"/>
        </w:rPr>
        <w:t xml:space="preserve"> and </w:t>
      </w:r>
      <w:r w:rsidR="001E0BB1" w:rsidRPr="001E0BB1">
        <w:rPr>
          <w:sz w:val="22"/>
          <w:szCs w:val="22"/>
          <w:u w:val="single"/>
        </w:rPr>
        <w:t>Confidential</w:t>
      </w:r>
      <w:r w:rsidR="001E0BB1">
        <w:rPr>
          <w:sz w:val="22"/>
          <w:szCs w:val="22"/>
          <w:u w:val="single"/>
        </w:rPr>
        <w:t xml:space="preserve"> </w:t>
      </w:r>
      <w:r w:rsidR="001E0BB1" w:rsidRPr="00784F41">
        <w:rPr>
          <w:sz w:val="22"/>
          <w:szCs w:val="22"/>
          <w:u w:val="single"/>
        </w:rPr>
        <w:t>regardless of format or how obtained</w:t>
      </w:r>
      <w:r w:rsidR="002F65AB">
        <w:rPr>
          <w:b w:val="0"/>
          <w:sz w:val="22"/>
          <w:szCs w:val="22"/>
        </w:rPr>
        <w:t>: electronic, written, overheard or observed; therefore, any information obtained during classroom, lab simulation, or clinical</w:t>
      </w:r>
      <w:r w:rsidR="001E2956">
        <w:rPr>
          <w:b w:val="0"/>
          <w:sz w:val="22"/>
          <w:szCs w:val="22"/>
        </w:rPr>
        <w:t xml:space="preserve"> </w:t>
      </w:r>
      <w:r w:rsidR="002F65AB">
        <w:rPr>
          <w:b w:val="0"/>
          <w:sz w:val="22"/>
          <w:szCs w:val="22"/>
        </w:rPr>
        <w:t xml:space="preserve">experiences is </w:t>
      </w:r>
      <w:r w:rsidR="000C7F12">
        <w:rPr>
          <w:b w:val="0"/>
          <w:sz w:val="22"/>
          <w:szCs w:val="22"/>
        </w:rPr>
        <w:t xml:space="preserve">NOT </w:t>
      </w:r>
      <w:r w:rsidR="002F65AB">
        <w:rPr>
          <w:b w:val="0"/>
          <w:sz w:val="22"/>
          <w:szCs w:val="22"/>
        </w:rPr>
        <w:t xml:space="preserve">to be discussed outside of the learning experience. </w:t>
      </w:r>
      <w:r w:rsidR="00D7148D" w:rsidRPr="001E0BB1">
        <w:rPr>
          <w:b w:val="0"/>
          <w:sz w:val="22"/>
          <w:szCs w:val="22"/>
        </w:rPr>
        <w:t>Privacy laws are based on the following:</w:t>
      </w:r>
    </w:p>
    <w:p w:rsidR="00D7148D" w:rsidRPr="00EA4338" w:rsidRDefault="00D7148D" w:rsidP="00D7148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EA4338">
        <w:rPr>
          <w:sz w:val="18"/>
          <w:szCs w:val="18"/>
        </w:rPr>
        <w:t>Information about individuals needs to be limited to what is necessary to carry out functions of the business</w:t>
      </w:r>
      <w:r w:rsidR="001B3A3B" w:rsidRPr="00EA4338">
        <w:rPr>
          <w:sz w:val="18"/>
          <w:szCs w:val="18"/>
        </w:rPr>
        <w:t xml:space="preserve"> (TVCC and/or clinical facilities)</w:t>
      </w:r>
      <w:r w:rsidRPr="00EA4338">
        <w:rPr>
          <w:sz w:val="18"/>
          <w:szCs w:val="18"/>
        </w:rPr>
        <w:t xml:space="preserve"> </w:t>
      </w:r>
      <w:r w:rsidR="001B3A3B" w:rsidRPr="00EA4338">
        <w:rPr>
          <w:sz w:val="18"/>
          <w:szCs w:val="18"/>
        </w:rPr>
        <w:t xml:space="preserve">collecting </w:t>
      </w:r>
      <w:r w:rsidRPr="00EA4338">
        <w:rPr>
          <w:sz w:val="18"/>
          <w:szCs w:val="18"/>
        </w:rPr>
        <w:t>the information.</w:t>
      </w:r>
    </w:p>
    <w:p w:rsidR="001B3A3B" w:rsidRPr="00EA4338" w:rsidRDefault="001B3A3B" w:rsidP="00D7148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EA4338">
        <w:rPr>
          <w:sz w:val="18"/>
          <w:szCs w:val="18"/>
        </w:rPr>
        <w:t>Once information is collected and stored, access to personal informa</w:t>
      </w:r>
      <w:r w:rsidR="002300E2">
        <w:rPr>
          <w:sz w:val="18"/>
          <w:szCs w:val="18"/>
        </w:rPr>
        <w:t>tion is limited to employees,</w:t>
      </w:r>
      <w:r w:rsidRPr="00EA4338">
        <w:rPr>
          <w:sz w:val="18"/>
          <w:szCs w:val="18"/>
        </w:rPr>
        <w:t xml:space="preserve"> students</w:t>
      </w:r>
      <w:r w:rsidR="002300E2">
        <w:rPr>
          <w:sz w:val="18"/>
          <w:szCs w:val="18"/>
        </w:rPr>
        <w:t xml:space="preserve"> and clinical staff</w:t>
      </w:r>
      <w:r w:rsidRPr="00EA4338">
        <w:rPr>
          <w:sz w:val="18"/>
          <w:szCs w:val="18"/>
        </w:rPr>
        <w:t xml:space="preserve"> who must have this information for the performance of their jobs.</w:t>
      </w:r>
    </w:p>
    <w:p w:rsidR="001B3A3B" w:rsidRPr="00EA4338" w:rsidRDefault="001B3A3B" w:rsidP="00D7148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EA4338">
        <w:rPr>
          <w:sz w:val="18"/>
          <w:szCs w:val="18"/>
        </w:rPr>
        <w:t>Personal information</w:t>
      </w:r>
      <w:r w:rsidR="001E2956">
        <w:rPr>
          <w:sz w:val="18"/>
          <w:szCs w:val="18"/>
        </w:rPr>
        <w:t xml:space="preserve"> (including opinions)</w:t>
      </w:r>
      <w:r w:rsidRPr="00EA4338">
        <w:rPr>
          <w:sz w:val="18"/>
          <w:szCs w:val="18"/>
        </w:rPr>
        <w:t xml:space="preserve"> cannot be released </w:t>
      </w:r>
      <w:r w:rsidR="001E2956">
        <w:rPr>
          <w:sz w:val="18"/>
          <w:szCs w:val="18"/>
        </w:rPr>
        <w:t xml:space="preserve">in any form </w:t>
      </w:r>
      <w:r w:rsidRPr="00EA4338">
        <w:rPr>
          <w:sz w:val="18"/>
          <w:szCs w:val="18"/>
        </w:rPr>
        <w:t>outside of TVCC or the clinical facility</w:t>
      </w:r>
      <w:r w:rsidR="001E2956">
        <w:rPr>
          <w:sz w:val="18"/>
          <w:szCs w:val="18"/>
        </w:rPr>
        <w:t>-(discussed, social media, written, etc.)</w:t>
      </w:r>
    </w:p>
    <w:p w:rsidR="001B3A3B" w:rsidRPr="00EA4338" w:rsidRDefault="001B3A3B" w:rsidP="00D7148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EA4338">
        <w:rPr>
          <w:sz w:val="18"/>
          <w:szCs w:val="18"/>
        </w:rPr>
        <w:t>When information is collected from a person</w:t>
      </w:r>
      <w:r w:rsidR="002300E2">
        <w:rPr>
          <w:sz w:val="18"/>
          <w:szCs w:val="18"/>
        </w:rPr>
        <w:t>,</w:t>
      </w:r>
      <w:r w:rsidRPr="00EA4338">
        <w:rPr>
          <w:sz w:val="18"/>
          <w:szCs w:val="18"/>
        </w:rPr>
        <w:t xml:space="preserve"> that person should have the opportunity to examine any information before it is released.</w:t>
      </w:r>
    </w:p>
    <w:p w:rsidR="000C7F12" w:rsidRDefault="001B3A3B" w:rsidP="000C7F12">
      <w:pPr>
        <w:rPr>
          <w:b/>
        </w:rPr>
      </w:pPr>
      <w:r w:rsidRPr="001E0BB1">
        <w:rPr>
          <w:b/>
        </w:rPr>
        <w:t>Personal Information includes any of the following:</w:t>
      </w:r>
    </w:p>
    <w:p w:rsidR="0077770F" w:rsidRPr="0077770F" w:rsidRDefault="006D5138" w:rsidP="00516A1B">
      <w:pPr>
        <w:ind w:left="720"/>
      </w:pPr>
      <w:r>
        <w:rPr>
          <w:b/>
        </w:rPr>
        <w:t>*</w:t>
      </w:r>
      <w:r w:rsidR="001B3A3B" w:rsidRPr="001E0BB1">
        <w:rPr>
          <w:b/>
        </w:rPr>
        <w:t>Name</w:t>
      </w:r>
      <w:r w:rsidR="001E0BB1" w:rsidRPr="001E0BB1">
        <w:rPr>
          <w:b/>
        </w:rPr>
        <w:t xml:space="preserve"> </w:t>
      </w:r>
      <w:r w:rsidR="001E0BB1">
        <w:rPr>
          <w:b/>
        </w:rPr>
        <w:t>*</w:t>
      </w:r>
      <w:r w:rsidR="001E0BB1" w:rsidRPr="001E0BB1">
        <w:rPr>
          <w:b/>
        </w:rPr>
        <w:t xml:space="preserve"> </w:t>
      </w:r>
      <w:r w:rsidR="001B3A3B" w:rsidRPr="001E0BB1">
        <w:rPr>
          <w:b/>
        </w:rPr>
        <w:t>Address or zip code</w:t>
      </w:r>
      <w:r w:rsidR="000C7F12">
        <w:rPr>
          <w:b/>
        </w:rPr>
        <w:t xml:space="preserve"> </w:t>
      </w:r>
      <w:r w:rsidR="001E0BB1">
        <w:rPr>
          <w:b/>
        </w:rPr>
        <w:t>*</w:t>
      </w:r>
      <w:r w:rsidR="00E3641B" w:rsidRPr="001E0BB1">
        <w:rPr>
          <w:b/>
        </w:rPr>
        <w:t>Email address</w:t>
      </w:r>
      <w:r w:rsidR="000C7F12">
        <w:rPr>
          <w:b/>
        </w:rPr>
        <w:t xml:space="preserve"> </w:t>
      </w:r>
      <w:r w:rsidR="001E0BB1">
        <w:rPr>
          <w:b/>
        </w:rPr>
        <w:t>*</w:t>
      </w:r>
      <w:r w:rsidR="001B3A3B" w:rsidRPr="001E0BB1">
        <w:rPr>
          <w:b/>
        </w:rPr>
        <w:t xml:space="preserve">Telephone </w:t>
      </w:r>
      <w:r w:rsidR="00784C42" w:rsidRPr="001E0BB1">
        <w:rPr>
          <w:b/>
        </w:rPr>
        <w:t>numbers</w:t>
      </w:r>
      <w:r w:rsidR="00784C42">
        <w:rPr>
          <w:b/>
        </w:rPr>
        <w:t xml:space="preserve"> *</w:t>
      </w:r>
      <w:r w:rsidR="001E0BB1">
        <w:rPr>
          <w:b/>
        </w:rPr>
        <w:t xml:space="preserve"> </w:t>
      </w:r>
      <w:r w:rsidR="001E0BB1" w:rsidRPr="001E0BB1">
        <w:rPr>
          <w:b/>
        </w:rPr>
        <w:t xml:space="preserve">Fax </w:t>
      </w:r>
      <w:r w:rsidR="00784C42" w:rsidRPr="001E0BB1">
        <w:rPr>
          <w:b/>
        </w:rPr>
        <w:t>numbers *</w:t>
      </w:r>
      <w:r w:rsidR="001E0BB1" w:rsidRPr="001E0BB1">
        <w:rPr>
          <w:b/>
        </w:rPr>
        <w:t xml:space="preserve"> Date of birth *</w:t>
      </w:r>
      <w:r w:rsidR="001B3A3B" w:rsidRPr="001E0BB1">
        <w:rPr>
          <w:b/>
        </w:rPr>
        <w:t>Social Security number</w:t>
      </w:r>
      <w:r w:rsidR="001E0BB1">
        <w:rPr>
          <w:b/>
        </w:rPr>
        <w:t xml:space="preserve"> *B</w:t>
      </w:r>
      <w:r w:rsidR="00E3641B" w:rsidRPr="001E0BB1">
        <w:rPr>
          <w:b/>
        </w:rPr>
        <w:t>irth Certificate</w:t>
      </w:r>
      <w:r>
        <w:rPr>
          <w:b/>
        </w:rPr>
        <w:t xml:space="preserve"> information</w:t>
      </w:r>
      <w:r w:rsidR="00E3641B" w:rsidRPr="001E0BB1">
        <w:rPr>
          <w:b/>
        </w:rPr>
        <w:t xml:space="preserve"> </w:t>
      </w:r>
      <w:r w:rsidR="001E0BB1">
        <w:rPr>
          <w:b/>
        </w:rPr>
        <w:t>*</w:t>
      </w:r>
      <w:r w:rsidR="00E3641B" w:rsidRPr="001E0BB1">
        <w:rPr>
          <w:b/>
        </w:rPr>
        <w:t>Driver’s License Number</w:t>
      </w:r>
      <w:r w:rsidR="0040418B">
        <w:rPr>
          <w:b/>
        </w:rPr>
        <w:t xml:space="preserve"> * </w:t>
      </w:r>
      <w:r w:rsidR="00E3641B" w:rsidRPr="001E0BB1">
        <w:rPr>
          <w:b/>
        </w:rPr>
        <w:t xml:space="preserve">Vehicle identification number and license plate </w:t>
      </w:r>
      <w:r w:rsidR="00784C42" w:rsidRPr="001E0BB1">
        <w:rPr>
          <w:b/>
        </w:rPr>
        <w:t>numbers</w:t>
      </w:r>
      <w:r w:rsidR="00784C42">
        <w:rPr>
          <w:b/>
        </w:rPr>
        <w:t xml:space="preserve"> *</w:t>
      </w:r>
      <w:r w:rsidR="0040418B">
        <w:rPr>
          <w:b/>
        </w:rPr>
        <w:t>Health Plan</w:t>
      </w:r>
      <w:r w:rsidR="00E3641B" w:rsidRPr="001E0BB1">
        <w:rPr>
          <w:b/>
        </w:rPr>
        <w:t xml:space="preserve"> information</w:t>
      </w:r>
      <w:r w:rsidR="0040418B">
        <w:rPr>
          <w:b/>
        </w:rPr>
        <w:t>, *</w:t>
      </w:r>
      <w:r w:rsidR="00E3641B" w:rsidRPr="001E0BB1">
        <w:rPr>
          <w:b/>
        </w:rPr>
        <w:t>Photos</w:t>
      </w:r>
      <w:r w:rsidR="0040418B">
        <w:rPr>
          <w:b/>
        </w:rPr>
        <w:t xml:space="preserve"> *</w:t>
      </w:r>
      <w:r w:rsidR="00775F88">
        <w:rPr>
          <w:b/>
        </w:rPr>
        <w:t>Medical Record</w:t>
      </w:r>
      <w:r w:rsidR="0040418B">
        <w:rPr>
          <w:b/>
        </w:rPr>
        <w:t xml:space="preserve"> content</w:t>
      </w:r>
      <w:r>
        <w:rPr>
          <w:b/>
        </w:rPr>
        <w:t xml:space="preserve"> *course grade/performance *personal relationship information associated with </w:t>
      </w:r>
      <w:r w:rsidR="00784C42">
        <w:rPr>
          <w:b/>
        </w:rPr>
        <w:t>training *</w:t>
      </w:r>
      <w:r>
        <w:rPr>
          <w:b/>
        </w:rPr>
        <w:t xml:space="preserve">other </w:t>
      </w:r>
      <w:r w:rsidR="0070571A">
        <w:rPr>
          <w:b/>
        </w:rPr>
        <w:t xml:space="preserve">reasonable </w:t>
      </w:r>
      <w:r>
        <w:rPr>
          <w:b/>
        </w:rPr>
        <w:t>applicable information</w:t>
      </w:r>
    </w:p>
    <w:sectPr w:rsidR="0077770F" w:rsidRPr="0077770F" w:rsidSect="001E0BB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9F2" w:rsidRDefault="00DA69F2" w:rsidP="003201CE">
      <w:pPr>
        <w:spacing w:after="0" w:line="240" w:lineRule="auto"/>
      </w:pPr>
      <w:r>
        <w:separator/>
      </w:r>
    </w:p>
  </w:endnote>
  <w:endnote w:type="continuationSeparator" w:id="0">
    <w:p w:rsidR="00DA69F2" w:rsidRDefault="00DA69F2" w:rsidP="0032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041" w:rsidRPr="00DF3041" w:rsidRDefault="006D5138">
    <w:pPr>
      <w:pStyle w:val="Footer"/>
      <w:rPr>
        <w:sz w:val="16"/>
        <w:szCs w:val="16"/>
      </w:rPr>
    </w:pPr>
    <w:r>
      <w:rPr>
        <w:sz w:val="16"/>
        <w:szCs w:val="16"/>
      </w:rPr>
      <w:t>September 2015</w:t>
    </w:r>
  </w:p>
  <w:p w:rsidR="003201CE" w:rsidRDefault="003201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9F2" w:rsidRDefault="00DA69F2" w:rsidP="003201CE">
      <w:pPr>
        <w:spacing w:after="0" w:line="240" w:lineRule="auto"/>
      </w:pPr>
      <w:r>
        <w:separator/>
      </w:r>
    </w:p>
  </w:footnote>
  <w:footnote w:type="continuationSeparator" w:id="0">
    <w:p w:rsidR="00DA69F2" w:rsidRDefault="00DA69F2" w:rsidP="00320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600BE"/>
    <w:multiLevelType w:val="hybridMultilevel"/>
    <w:tmpl w:val="6B063C3C"/>
    <w:lvl w:ilvl="0" w:tplc="040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237B6231"/>
    <w:multiLevelType w:val="hybridMultilevel"/>
    <w:tmpl w:val="9F26E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26738"/>
    <w:multiLevelType w:val="hybridMultilevel"/>
    <w:tmpl w:val="2B9C5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D50D21"/>
    <w:multiLevelType w:val="hybridMultilevel"/>
    <w:tmpl w:val="5D3E6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409BA"/>
    <w:multiLevelType w:val="hybridMultilevel"/>
    <w:tmpl w:val="AD2AA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zNDAzMDIytzQytjBQ0lEKTi0uzszPAykwrAUA590eiiwAAAA="/>
  </w:docVars>
  <w:rsids>
    <w:rsidRoot w:val="00D7148D"/>
    <w:rsid w:val="000945C8"/>
    <w:rsid w:val="000C7F12"/>
    <w:rsid w:val="001B3A3B"/>
    <w:rsid w:val="001E0BB1"/>
    <w:rsid w:val="001E2956"/>
    <w:rsid w:val="002300E2"/>
    <w:rsid w:val="002F65AB"/>
    <w:rsid w:val="002F73BE"/>
    <w:rsid w:val="003201CE"/>
    <w:rsid w:val="00394B76"/>
    <w:rsid w:val="0040418B"/>
    <w:rsid w:val="004B4CAC"/>
    <w:rsid w:val="004E79C9"/>
    <w:rsid w:val="00516A1B"/>
    <w:rsid w:val="005B4D1D"/>
    <w:rsid w:val="005C4202"/>
    <w:rsid w:val="006C453B"/>
    <w:rsid w:val="006D5138"/>
    <w:rsid w:val="0070571A"/>
    <w:rsid w:val="00775F88"/>
    <w:rsid w:val="0077770F"/>
    <w:rsid w:val="00784C42"/>
    <w:rsid w:val="00784F41"/>
    <w:rsid w:val="008C7F7F"/>
    <w:rsid w:val="008F08FB"/>
    <w:rsid w:val="009C4C8F"/>
    <w:rsid w:val="009C5422"/>
    <w:rsid w:val="00AA5EE6"/>
    <w:rsid w:val="00C10E93"/>
    <w:rsid w:val="00D7148D"/>
    <w:rsid w:val="00DA69F2"/>
    <w:rsid w:val="00DF3041"/>
    <w:rsid w:val="00E3641B"/>
    <w:rsid w:val="00E8771A"/>
    <w:rsid w:val="00EA4338"/>
    <w:rsid w:val="00F92E47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F3EDE0-12B9-4858-A4C4-58239A26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148D"/>
    <w:pPr>
      <w:keepNext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148D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7148D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7148D"/>
    <w:rPr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D7148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1E0BB1"/>
    <w:pPr>
      <w:jc w:val="center"/>
    </w:pPr>
    <w:rPr>
      <w:b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E0BB1"/>
    <w:rPr>
      <w:b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1E0BB1"/>
    <w:pPr>
      <w:jc w:val="center"/>
    </w:pPr>
    <w:rPr>
      <w:b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1E0BB1"/>
    <w:rPr>
      <w:b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2F65AB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F65AB"/>
  </w:style>
  <w:style w:type="paragraph" w:styleId="Header">
    <w:name w:val="header"/>
    <w:basedOn w:val="Normal"/>
    <w:link w:val="HeaderChar"/>
    <w:uiPriority w:val="99"/>
    <w:unhideWhenUsed/>
    <w:rsid w:val="0032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1CE"/>
  </w:style>
  <w:style w:type="paragraph" w:styleId="Footer">
    <w:name w:val="footer"/>
    <w:basedOn w:val="Normal"/>
    <w:link w:val="FooterChar"/>
    <w:uiPriority w:val="99"/>
    <w:unhideWhenUsed/>
    <w:rsid w:val="0032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1CE"/>
  </w:style>
  <w:style w:type="paragraph" w:styleId="BalloonText">
    <w:name w:val="Balloon Text"/>
    <w:basedOn w:val="Normal"/>
    <w:link w:val="BalloonTextChar"/>
    <w:uiPriority w:val="99"/>
    <w:semiHidden/>
    <w:unhideWhenUsed/>
    <w:rsid w:val="0032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52040-5DB5-4B3A-A567-FB3838148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Fritz, Jane</dc:creator>
  <cp:lastModifiedBy>Brewer, Joseph</cp:lastModifiedBy>
  <cp:revision>2</cp:revision>
  <cp:lastPrinted>2015-09-08T16:29:00Z</cp:lastPrinted>
  <dcterms:created xsi:type="dcterms:W3CDTF">2017-08-07T20:17:00Z</dcterms:created>
  <dcterms:modified xsi:type="dcterms:W3CDTF">2017-08-07T20:17:00Z</dcterms:modified>
</cp:coreProperties>
</file>