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83B" w:rsidRPr="00201F95" w:rsidRDefault="00B1783B" w:rsidP="00B1783B">
      <w:pPr>
        <w:spacing w:after="0" w:line="240" w:lineRule="auto"/>
        <w:jc w:val="center"/>
        <w:rPr>
          <w:b/>
          <w:bCs/>
        </w:rPr>
      </w:pPr>
      <w:r w:rsidRPr="00201F95">
        <w:rPr>
          <w:b/>
          <w:bCs/>
        </w:rPr>
        <w:t>RNSG 1170 &amp; 2371</w:t>
      </w:r>
    </w:p>
    <w:p w:rsidR="00B1783B" w:rsidRPr="00201F95" w:rsidRDefault="00B1783B" w:rsidP="00B1783B">
      <w:pPr>
        <w:spacing w:after="0" w:line="240" w:lineRule="auto"/>
        <w:jc w:val="center"/>
        <w:rPr>
          <w:b/>
          <w:bCs/>
        </w:rPr>
      </w:pPr>
      <w:r w:rsidRPr="00201F95">
        <w:rPr>
          <w:b/>
          <w:bCs/>
        </w:rPr>
        <w:t>Concept-Based Transition to Professional Nursing Practice</w:t>
      </w:r>
    </w:p>
    <w:p w:rsidR="00680D97" w:rsidRPr="00201F95" w:rsidRDefault="00680D97" w:rsidP="00B1783B">
      <w:pPr>
        <w:spacing w:after="0" w:line="240" w:lineRule="auto"/>
        <w:jc w:val="center"/>
        <w:rPr>
          <w:b/>
          <w:bCs/>
        </w:rPr>
      </w:pPr>
    </w:p>
    <w:tbl>
      <w:tblPr>
        <w:tblStyle w:val="TableGrid"/>
        <w:tblW w:w="9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9"/>
      </w:tblGrid>
      <w:tr w:rsidR="00B936D8" w:rsidRPr="00201F95" w:rsidTr="006731CC">
        <w:tc>
          <w:tcPr>
            <w:tcW w:w="9559" w:type="dxa"/>
            <w:shd w:val="clear" w:color="auto" w:fill="auto"/>
          </w:tcPr>
          <w:p w:rsidR="00736B44" w:rsidRPr="00201F95" w:rsidRDefault="00736B44" w:rsidP="00B72F62">
            <w:pPr>
              <w:rPr>
                <w:b/>
              </w:rPr>
            </w:pPr>
            <w:r w:rsidRPr="00201F95">
              <w:rPr>
                <w:b/>
              </w:rPr>
              <w:t xml:space="preserve">Concept- </w:t>
            </w:r>
            <w:r w:rsidR="00107972" w:rsidRPr="00201F95">
              <w:rPr>
                <w:b/>
              </w:rPr>
              <w:t>GAS EXCHANGE</w:t>
            </w:r>
          </w:p>
          <w:p w:rsidR="00B936D8" w:rsidRPr="00201F95" w:rsidRDefault="00B72F62" w:rsidP="00B72F62">
            <w:pPr>
              <w:rPr>
                <w:b/>
              </w:rPr>
            </w:pPr>
            <w:r w:rsidRPr="00201F95">
              <w:t xml:space="preserve"> </w:t>
            </w:r>
          </w:p>
        </w:tc>
      </w:tr>
      <w:tr w:rsidR="00B936D8" w:rsidRPr="00201F95" w:rsidTr="00E076E4">
        <w:trPr>
          <w:trHeight w:val="945"/>
        </w:trPr>
        <w:tc>
          <w:tcPr>
            <w:tcW w:w="9559" w:type="dxa"/>
          </w:tcPr>
          <w:p w:rsidR="00736B44" w:rsidRPr="00201F95" w:rsidRDefault="00736B44" w:rsidP="00B72F62">
            <w:pPr>
              <w:ind w:left="135" w:hanging="135"/>
              <w:rPr>
                <w:b/>
                <w:u w:val="single"/>
              </w:rPr>
            </w:pPr>
            <w:r w:rsidRPr="00201F95">
              <w:rPr>
                <w:b/>
                <w:u w:val="single"/>
              </w:rPr>
              <w:t>Concept Definition</w:t>
            </w:r>
          </w:p>
          <w:p w:rsidR="00B936D8" w:rsidRPr="00201F95" w:rsidRDefault="009965E9" w:rsidP="00680D97">
            <w:r w:rsidRPr="00201F95">
              <w:t>The process by which oxygen is transported to cells and car</w:t>
            </w:r>
            <w:r w:rsidR="00C56C7A" w:rsidRPr="00201F95">
              <w:t>bon dioxide is transported from</w:t>
            </w:r>
            <w:r w:rsidR="00680D97" w:rsidRPr="00201F95">
              <w:t xml:space="preserve"> </w:t>
            </w:r>
            <w:r w:rsidRPr="00201F95">
              <w:t>cells</w:t>
            </w:r>
            <w:r w:rsidR="00E076E4" w:rsidRPr="00201F95">
              <w:t>.</w:t>
            </w:r>
          </w:p>
          <w:p w:rsidR="00167B94" w:rsidRPr="00201F95" w:rsidRDefault="00167B94" w:rsidP="00B72F62">
            <w:pPr>
              <w:ind w:left="135" w:hanging="135"/>
            </w:pPr>
          </w:p>
        </w:tc>
      </w:tr>
      <w:tr w:rsidR="00B936D8" w:rsidRPr="00201F95" w:rsidTr="006731CC">
        <w:tc>
          <w:tcPr>
            <w:tcW w:w="9559" w:type="dxa"/>
          </w:tcPr>
          <w:p w:rsidR="00736B44" w:rsidRPr="00201F95" w:rsidRDefault="0051598C" w:rsidP="00B93A07">
            <w:pPr>
              <w:ind w:left="135" w:hanging="135"/>
              <w:rPr>
                <w:u w:val="single"/>
              </w:rPr>
            </w:pPr>
            <w:r w:rsidRPr="00201F95">
              <w:rPr>
                <w:b/>
                <w:u w:val="single"/>
              </w:rPr>
              <w:t>Exemplars</w:t>
            </w:r>
          </w:p>
          <w:p w:rsidR="007B6165" w:rsidRPr="00201F95" w:rsidRDefault="007B6165" w:rsidP="007B6165">
            <w:pPr>
              <w:rPr>
                <w:rFonts w:cs="Times New Roman"/>
                <w:bCs/>
              </w:rPr>
            </w:pPr>
            <w:r w:rsidRPr="00201F95">
              <w:rPr>
                <w:rFonts w:cs="Times New Roman"/>
                <w:bCs/>
              </w:rPr>
              <w:t>Asthma</w:t>
            </w:r>
          </w:p>
          <w:p w:rsidR="007B6165" w:rsidRPr="00201F95" w:rsidRDefault="007B6165" w:rsidP="007B6165">
            <w:pPr>
              <w:rPr>
                <w:rFonts w:cs="Times New Roman"/>
                <w:bCs/>
              </w:rPr>
            </w:pPr>
            <w:r w:rsidRPr="00201F95">
              <w:rPr>
                <w:rFonts w:cs="Times New Roman"/>
                <w:bCs/>
              </w:rPr>
              <w:t>Chronic Obstructive Pulmonary Disease (COPD)</w:t>
            </w:r>
          </w:p>
          <w:p w:rsidR="007B6165" w:rsidRPr="00201F95" w:rsidRDefault="007B6165" w:rsidP="007B6165">
            <w:pPr>
              <w:rPr>
                <w:rFonts w:cs="Times New Roman"/>
                <w:bCs/>
              </w:rPr>
            </w:pPr>
            <w:r w:rsidRPr="00201F95">
              <w:rPr>
                <w:rFonts w:cs="Times New Roman"/>
                <w:bCs/>
              </w:rPr>
              <w:t>Pneumonia-Aspiration</w:t>
            </w:r>
          </w:p>
          <w:p w:rsidR="007B6165" w:rsidRPr="00201F95" w:rsidRDefault="007B6165" w:rsidP="007B6165">
            <w:pPr>
              <w:rPr>
                <w:rFonts w:cs="Times New Roman"/>
                <w:bCs/>
              </w:rPr>
            </w:pPr>
            <w:r w:rsidRPr="00201F95">
              <w:rPr>
                <w:rFonts w:cs="Times New Roman"/>
                <w:bCs/>
              </w:rPr>
              <w:t>Respiratory Syncytial Virus (RSV)/Bronchiolitis</w:t>
            </w:r>
          </w:p>
          <w:p w:rsidR="00167B94" w:rsidRPr="00201F95" w:rsidRDefault="00167B94" w:rsidP="00632B3B">
            <w:pPr>
              <w:ind w:left="135" w:hanging="135"/>
            </w:pPr>
          </w:p>
        </w:tc>
      </w:tr>
      <w:tr w:rsidR="0051598C" w:rsidRPr="00201F95" w:rsidTr="006731CC">
        <w:tc>
          <w:tcPr>
            <w:tcW w:w="9559" w:type="dxa"/>
          </w:tcPr>
          <w:p w:rsidR="0051598C" w:rsidRPr="00201F95" w:rsidRDefault="0051598C" w:rsidP="009C35D5">
            <w:pPr>
              <w:ind w:left="135" w:hanging="135"/>
              <w:rPr>
                <w:b/>
                <w:u w:val="single"/>
              </w:rPr>
            </w:pPr>
            <w:r w:rsidRPr="00201F95">
              <w:rPr>
                <w:b/>
                <w:u w:val="single"/>
              </w:rPr>
              <w:t>Objectives</w:t>
            </w:r>
          </w:p>
          <w:p w:rsidR="00680D97" w:rsidRPr="00201F95" w:rsidRDefault="00680D97" w:rsidP="00680D97">
            <w:pPr>
              <w:pStyle w:val="ListParagraph"/>
              <w:numPr>
                <w:ilvl w:val="0"/>
                <w:numId w:val="11"/>
              </w:numPr>
            </w:pPr>
            <w:r w:rsidRPr="00201F95">
              <w:t>Explain the concept of gas exchange (including definition, antecedents, and attributes).</w:t>
            </w:r>
          </w:p>
          <w:p w:rsidR="00680D97" w:rsidRPr="00201F95" w:rsidRDefault="00680D97" w:rsidP="00680D97">
            <w:pPr>
              <w:pStyle w:val="ListParagraph"/>
              <w:numPr>
                <w:ilvl w:val="0"/>
                <w:numId w:val="11"/>
              </w:numPr>
            </w:pPr>
            <w:r w:rsidRPr="00201F95">
              <w:t>Analyze conditions which place a patient at risk for gas exchange imbalance.</w:t>
            </w:r>
          </w:p>
          <w:p w:rsidR="00680D97" w:rsidRPr="00201F95" w:rsidRDefault="00680D97" w:rsidP="00680D97">
            <w:pPr>
              <w:pStyle w:val="ListParagraph"/>
              <w:numPr>
                <w:ilvl w:val="0"/>
                <w:numId w:val="11"/>
              </w:numPr>
            </w:pPr>
            <w:r w:rsidRPr="00201F95">
              <w:t>Identify when gas exchange imbalance (negative consequence) is developing or has developed.</w:t>
            </w:r>
          </w:p>
          <w:p w:rsidR="00680D97" w:rsidRPr="00201F95" w:rsidRDefault="00680D97" w:rsidP="00680D97">
            <w:pPr>
              <w:pStyle w:val="ListParagraph"/>
              <w:numPr>
                <w:ilvl w:val="0"/>
                <w:numId w:val="11"/>
              </w:numPr>
            </w:pPr>
            <w:r w:rsidRPr="00201F95">
              <w:t>Apply the nursing process (including collaborative interventions) for individuals experiencing gas exchange imbalance.</w:t>
            </w:r>
          </w:p>
          <w:p w:rsidR="007B6165" w:rsidRPr="00201F95" w:rsidRDefault="007B6165" w:rsidP="00680D97">
            <w:pPr>
              <w:pStyle w:val="ListParagraph"/>
              <w:numPr>
                <w:ilvl w:val="0"/>
                <w:numId w:val="11"/>
              </w:numPr>
              <w:rPr>
                <w:rFonts w:cs="Times New Roman"/>
                <w:bCs/>
                <w:i/>
              </w:rPr>
            </w:pPr>
            <w:r w:rsidRPr="00201F95">
              <w:rPr>
                <w:rFonts w:cs="Times New Roman"/>
              </w:rPr>
              <w:t xml:space="preserve">Explain the correlation between </w:t>
            </w:r>
            <w:r w:rsidRPr="00201F95">
              <w:rPr>
                <w:rFonts w:cs="Times New Roman"/>
                <w:bCs/>
                <w:i/>
              </w:rPr>
              <w:t xml:space="preserve">Asthma, Chronic Obstructive Pulmonary Disease </w:t>
            </w:r>
          </w:p>
          <w:p w:rsidR="007B6165" w:rsidRPr="00201F95" w:rsidRDefault="007B6165" w:rsidP="007B6165">
            <w:pPr>
              <w:pStyle w:val="ListParagraph"/>
              <w:ind w:left="1080"/>
              <w:rPr>
                <w:rFonts w:cs="Times New Roman"/>
                <w:bCs/>
              </w:rPr>
            </w:pPr>
            <w:r w:rsidRPr="00201F95">
              <w:rPr>
                <w:rFonts w:cs="Times New Roman"/>
                <w:bCs/>
                <w:i/>
              </w:rPr>
              <w:t xml:space="preserve">(COPD), Pneumonia-Aspiration, </w:t>
            </w:r>
            <w:r w:rsidRPr="00201F95">
              <w:rPr>
                <w:rFonts w:cs="Times New Roman"/>
                <w:bCs/>
              </w:rPr>
              <w:t>and</w:t>
            </w:r>
            <w:r w:rsidRPr="00201F95">
              <w:rPr>
                <w:rFonts w:cs="Times New Roman"/>
                <w:bCs/>
                <w:i/>
              </w:rPr>
              <w:t xml:space="preserve"> RSV/Bronchiolitis</w:t>
            </w:r>
            <w:r w:rsidRPr="00201F95">
              <w:rPr>
                <w:rFonts w:cs="Times New Roman"/>
                <w:bCs/>
              </w:rPr>
              <w:t xml:space="preserve"> </w:t>
            </w:r>
            <w:r w:rsidRPr="00201F95">
              <w:rPr>
                <w:rFonts w:cs="Times New Roman"/>
              </w:rPr>
              <w:t>to the concept of Gas Exchange (including compromised antecedents, deficit measurement in attributes, a list of negative consequences, and the interrelated concepts which may be involved).</w:t>
            </w:r>
          </w:p>
          <w:p w:rsidR="007B6165" w:rsidRPr="00201F95" w:rsidRDefault="007B6165" w:rsidP="00680D97">
            <w:pPr>
              <w:pStyle w:val="ListParagraph"/>
              <w:numPr>
                <w:ilvl w:val="0"/>
                <w:numId w:val="11"/>
              </w:numPr>
              <w:rPr>
                <w:rFonts w:cs="Times New Roman"/>
              </w:rPr>
            </w:pPr>
            <w:r w:rsidRPr="00201F95">
              <w:rPr>
                <w:rFonts w:cs="Times New Roman"/>
              </w:rPr>
              <w:t xml:space="preserve">Identify conditions that place an individual at risk for imbalance leading to a </w:t>
            </w:r>
          </w:p>
          <w:p w:rsidR="007B6165" w:rsidRPr="00201F95" w:rsidRDefault="007B6165" w:rsidP="007B6165">
            <w:pPr>
              <w:pStyle w:val="ListParagraph"/>
              <w:ind w:left="1080"/>
              <w:rPr>
                <w:rFonts w:cs="Times New Roman"/>
                <w:bCs/>
              </w:rPr>
            </w:pPr>
            <w:proofErr w:type="gramStart"/>
            <w:r w:rsidRPr="00201F95">
              <w:rPr>
                <w:rFonts w:cs="Times New Roman"/>
              </w:rPr>
              <w:t>compromised</w:t>
            </w:r>
            <w:proofErr w:type="gramEnd"/>
            <w:r w:rsidRPr="00201F95">
              <w:rPr>
                <w:rFonts w:cs="Times New Roman"/>
              </w:rPr>
              <w:t xml:space="preserve"> concept(s) resulting in </w:t>
            </w:r>
            <w:r w:rsidRPr="00201F95">
              <w:rPr>
                <w:rFonts w:cs="Times New Roman"/>
                <w:bCs/>
                <w:i/>
              </w:rPr>
              <w:t>Asthma, Chronic Obstructive Pulmonary Disease (COPD), Pneumonia-Aspiration,</w:t>
            </w:r>
            <w:r w:rsidRPr="00201F95">
              <w:rPr>
                <w:rFonts w:cs="Times New Roman"/>
                <w:bCs/>
              </w:rPr>
              <w:t xml:space="preserve"> and</w:t>
            </w:r>
            <w:r w:rsidRPr="00201F95">
              <w:rPr>
                <w:rFonts w:cs="Times New Roman"/>
                <w:bCs/>
                <w:i/>
              </w:rPr>
              <w:t xml:space="preserve"> RSV/Bronchiolitis</w:t>
            </w:r>
            <w:r w:rsidRPr="00201F95">
              <w:rPr>
                <w:rFonts w:cs="Times New Roman"/>
              </w:rPr>
              <w:t>.</w:t>
            </w:r>
          </w:p>
          <w:p w:rsidR="007B6165" w:rsidRPr="00201F95" w:rsidRDefault="007B6165" w:rsidP="00680D97">
            <w:pPr>
              <w:pStyle w:val="ListParagraph"/>
              <w:numPr>
                <w:ilvl w:val="0"/>
                <w:numId w:val="11"/>
              </w:numPr>
              <w:rPr>
                <w:rFonts w:cs="Times New Roman"/>
              </w:rPr>
            </w:pPr>
            <w:r w:rsidRPr="00201F95">
              <w:rPr>
                <w:rFonts w:cs="Times New Roman"/>
              </w:rPr>
              <w:t xml:space="preserve">Apply the nursing process with collaborative interventions for individuals </w:t>
            </w:r>
          </w:p>
          <w:p w:rsidR="007B6165" w:rsidRPr="00201F95" w:rsidRDefault="007B6165" w:rsidP="007B6165">
            <w:pPr>
              <w:pStyle w:val="ListParagraph"/>
              <w:ind w:left="1080"/>
              <w:rPr>
                <w:rFonts w:cs="Times New Roman"/>
                <w:bCs/>
              </w:rPr>
            </w:pPr>
            <w:proofErr w:type="gramStart"/>
            <w:r w:rsidRPr="00201F95">
              <w:rPr>
                <w:rFonts w:cs="Times New Roman"/>
              </w:rPr>
              <w:t>experiencing</w:t>
            </w:r>
            <w:proofErr w:type="gramEnd"/>
            <w:r w:rsidRPr="00201F95">
              <w:rPr>
                <w:rFonts w:cs="Times New Roman"/>
                <w:bCs/>
              </w:rPr>
              <w:t xml:space="preserve"> </w:t>
            </w:r>
            <w:r w:rsidRPr="00201F95">
              <w:rPr>
                <w:rFonts w:cs="Times New Roman"/>
                <w:bCs/>
                <w:i/>
              </w:rPr>
              <w:t xml:space="preserve">Asthma, Chronic Obstructive Pulmonary Disease (COPD), Pneumonia-Aspiration, </w:t>
            </w:r>
            <w:r w:rsidRPr="00201F95">
              <w:rPr>
                <w:rFonts w:cs="Times New Roman"/>
                <w:bCs/>
              </w:rPr>
              <w:t xml:space="preserve">and </w:t>
            </w:r>
            <w:r w:rsidRPr="00201F95">
              <w:rPr>
                <w:rFonts w:cs="Times New Roman"/>
                <w:bCs/>
                <w:i/>
              </w:rPr>
              <w:t>RSV/Bronchiolitis.</w:t>
            </w:r>
          </w:p>
          <w:p w:rsidR="00167B94" w:rsidRPr="00201F95" w:rsidRDefault="00167B94" w:rsidP="00167B94">
            <w:pPr>
              <w:pStyle w:val="ListParagraph"/>
              <w:ind w:left="1080"/>
            </w:pPr>
          </w:p>
        </w:tc>
      </w:tr>
      <w:tr w:rsidR="00D553F4" w:rsidRPr="00201F95" w:rsidTr="006731CC">
        <w:tc>
          <w:tcPr>
            <w:tcW w:w="9559" w:type="dxa"/>
          </w:tcPr>
          <w:p w:rsidR="00736B44" w:rsidRPr="00201F95" w:rsidRDefault="00D553F4" w:rsidP="00DF440F">
            <w:pPr>
              <w:ind w:left="135" w:hanging="135"/>
              <w:rPr>
                <w:b/>
                <w:u w:val="single"/>
              </w:rPr>
            </w:pPr>
            <w:r w:rsidRPr="00201F95">
              <w:rPr>
                <w:b/>
                <w:u w:val="single"/>
              </w:rPr>
              <w:t>Concept Analysis Diagram</w:t>
            </w:r>
          </w:p>
          <w:p w:rsidR="00E466DC" w:rsidRPr="00201F95" w:rsidRDefault="00107972" w:rsidP="00E466DC">
            <w:pPr>
              <w:pStyle w:val="NoSpacing"/>
            </w:pPr>
            <w:r w:rsidRPr="00201F95">
              <w:t>Note: Diagram is on separate page.</w:t>
            </w:r>
          </w:p>
          <w:p w:rsidR="00107972" w:rsidRPr="00201F95" w:rsidRDefault="00107972" w:rsidP="00E466DC">
            <w:pPr>
              <w:pStyle w:val="NoSpacing"/>
              <w:rPr>
                <w:u w:val="single"/>
              </w:rPr>
            </w:pPr>
            <w:r w:rsidRPr="00201F95">
              <w:rPr>
                <w:u w:val="single"/>
              </w:rPr>
              <w:t>Explanation of Gas Exchange Diagram:</w:t>
            </w:r>
          </w:p>
          <w:p w:rsidR="00107972" w:rsidRPr="00201F95" w:rsidRDefault="00107972" w:rsidP="00107972">
            <w:pPr>
              <w:pStyle w:val="NoSpacing"/>
              <w:ind w:firstLine="720"/>
            </w:pPr>
            <w:r w:rsidRPr="00201F95">
              <w:t>This Gas Exchange concept diagram shows the antecedents (conditional events) that must occur before positive outcomes of Gas Exchange can occur. The attributes show which factors make up adequate Gas Exchange. If adequate Gas Exchange occurs, then the patient will have positive outcomes. If inadequate Gas Exchange occurs, then the patient will have negative outcomes. Whether positive or negative, the interrelated concepts have an impact on the outcomes depending on the individual patient conditions. </w:t>
            </w:r>
          </w:p>
          <w:p w:rsidR="00107972" w:rsidRPr="00201F95" w:rsidRDefault="00107972" w:rsidP="00107972">
            <w:pPr>
              <w:pStyle w:val="NoSpacing"/>
              <w:ind w:firstLine="720"/>
            </w:pPr>
            <w:r w:rsidRPr="00201F95">
              <w:t>Without the influence of adequate circulation, oxygen carrying capacity, and the process of ventilation, which are all critical sub-concepts, Gas Exchange will be impaired.</w:t>
            </w:r>
          </w:p>
          <w:p w:rsidR="00B93A07" w:rsidRPr="00201F95" w:rsidRDefault="00107972" w:rsidP="00107972">
            <w:pPr>
              <w:pStyle w:val="NoSpacing"/>
            </w:pPr>
            <w:r w:rsidRPr="00201F95">
              <w:t>The nursing care is directed toward the attributes and the antecedents for a normal healthy outcome of the concept of Gas Exchange.</w:t>
            </w:r>
          </w:p>
        </w:tc>
      </w:tr>
      <w:tr w:rsidR="0051598C" w:rsidRPr="00201F95" w:rsidTr="00736B44">
        <w:tc>
          <w:tcPr>
            <w:tcW w:w="9559" w:type="dxa"/>
          </w:tcPr>
          <w:p w:rsidR="00680D97" w:rsidRDefault="00680D97" w:rsidP="00107972">
            <w:pPr>
              <w:ind w:left="135" w:hanging="135"/>
              <w:rPr>
                <w:b/>
                <w:u w:val="single"/>
              </w:rPr>
            </w:pPr>
          </w:p>
          <w:p w:rsidR="00201F95" w:rsidRPr="00201F95" w:rsidRDefault="00201F95" w:rsidP="00107972">
            <w:pPr>
              <w:ind w:left="135" w:hanging="135"/>
              <w:rPr>
                <w:b/>
                <w:u w:val="single"/>
              </w:rPr>
            </w:pPr>
          </w:p>
          <w:p w:rsidR="00107972" w:rsidRPr="00201F95" w:rsidRDefault="006B7504" w:rsidP="00107972">
            <w:pPr>
              <w:ind w:left="135" w:hanging="135"/>
              <w:rPr>
                <w:b/>
                <w:u w:val="single"/>
              </w:rPr>
            </w:pPr>
            <w:r w:rsidRPr="00201F95">
              <w:rPr>
                <w:b/>
                <w:u w:val="single"/>
              </w:rPr>
              <w:lastRenderedPageBreak/>
              <w:t>Assignments</w:t>
            </w:r>
          </w:p>
          <w:p w:rsidR="00C56C7A" w:rsidRPr="00201F95" w:rsidRDefault="00C56C7A" w:rsidP="00C56C7A">
            <w:pPr>
              <w:rPr>
                <w:rFonts w:eastAsia="Calibri" w:cs="Times New Roman"/>
                <w:b/>
              </w:rPr>
            </w:pPr>
            <w:r w:rsidRPr="00201F95">
              <w:rPr>
                <w:rFonts w:eastAsia="Calibri" w:cs="Times New Roman"/>
                <w:b/>
              </w:rPr>
              <w:t>Prior to class:</w:t>
            </w:r>
          </w:p>
          <w:p w:rsidR="00C56C7A" w:rsidRPr="00201F95" w:rsidRDefault="00C56C7A" w:rsidP="00C56C7A">
            <w:pPr>
              <w:tabs>
                <w:tab w:val="left" w:pos="720"/>
              </w:tabs>
              <w:rPr>
                <w:rFonts w:eastAsia="Calibri" w:cs="Times New Roman"/>
              </w:rPr>
            </w:pPr>
            <w:r w:rsidRPr="00201F95">
              <w:rPr>
                <w:rFonts w:eastAsia="Calibri" w:cs="Times New Roman"/>
              </w:rPr>
              <w:tab/>
              <w:t>1.  Review definitions of inter-rated concepts on concept analysis diagram.</w:t>
            </w:r>
          </w:p>
          <w:p w:rsidR="00C56C7A" w:rsidRPr="00201F95" w:rsidRDefault="00C56C7A" w:rsidP="00C56C7A">
            <w:pPr>
              <w:rPr>
                <w:rFonts w:eastAsia="Calibri" w:cs="Times New Roman"/>
              </w:rPr>
            </w:pPr>
            <w:r w:rsidRPr="00201F95">
              <w:rPr>
                <w:rFonts w:eastAsia="Calibri" w:cs="Times New Roman"/>
              </w:rPr>
              <w:tab/>
              <w:t>2.  Review concept analysis diagram.</w:t>
            </w:r>
          </w:p>
          <w:p w:rsidR="00C56C7A" w:rsidRPr="00201F95" w:rsidRDefault="00C56C7A" w:rsidP="00C56C7A">
            <w:pPr>
              <w:rPr>
                <w:rFonts w:eastAsia="Calibri" w:cs="Times New Roman"/>
              </w:rPr>
            </w:pPr>
            <w:r w:rsidRPr="00201F95">
              <w:rPr>
                <w:rFonts w:eastAsia="Calibri" w:cs="Times New Roman"/>
              </w:rPr>
              <w:tab/>
              <w:t>3.  Review anatomy and physiology of the respiratory system.</w:t>
            </w:r>
          </w:p>
          <w:p w:rsidR="00C56C7A" w:rsidRPr="00201F95" w:rsidRDefault="00C56C7A" w:rsidP="00C56C7A">
            <w:pPr>
              <w:rPr>
                <w:rFonts w:eastAsia="Calibri" w:cs="Times New Roman"/>
              </w:rPr>
            </w:pPr>
            <w:r w:rsidRPr="00201F95">
              <w:rPr>
                <w:rFonts w:eastAsia="Calibri" w:cs="Times New Roman"/>
              </w:rPr>
              <w:tab/>
              <w:t xml:space="preserve">4. </w:t>
            </w:r>
            <w:r w:rsidR="00E076E4" w:rsidRPr="00201F95">
              <w:rPr>
                <w:rFonts w:eastAsia="Calibri" w:cs="Times New Roman"/>
              </w:rPr>
              <w:t xml:space="preserve"> A</w:t>
            </w:r>
            <w:r w:rsidRPr="00201F95">
              <w:rPr>
                <w:rFonts w:eastAsia="Calibri" w:cs="Times New Roman"/>
              </w:rPr>
              <w:t>ssigned reading:</w:t>
            </w:r>
          </w:p>
          <w:p w:rsidR="00C56C7A" w:rsidRPr="00201F95" w:rsidRDefault="00C56C7A" w:rsidP="00B8172D">
            <w:pPr>
              <w:numPr>
                <w:ilvl w:val="0"/>
                <w:numId w:val="7"/>
              </w:numPr>
            </w:pPr>
            <w:r w:rsidRPr="00201F95">
              <w:t xml:space="preserve">Berman, A. &amp; Snyder, S. (2012). </w:t>
            </w:r>
            <w:proofErr w:type="spellStart"/>
            <w:r w:rsidRPr="00201F95">
              <w:rPr>
                <w:i/>
              </w:rPr>
              <w:t>Kozier</w:t>
            </w:r>
            <w:proofErr w:type="spellEnd"/>
            <w:r w:rsidRPr="00201F95">
              <w:rPr>
                <w:i/>
              </w:rPr>
              <w:t xml:space="preserve"> &amp; </w:t>
            </w:r>
            <w:proofErr w:type="spellStart"/>
            <w:r w:rsidRPr="00201F95">
              <w:rPr>
                <w:i/>
              </w:rPr>
              <w:t>Erb’s</w:t>
            </w:r>
            <w:proofErr w:type="spellEnd"/>
            <w:r w:rsidRPr="00201F95">
              <w:rPr>
                <w:i/>
              </w:rPr>
              <w:t xml:space="preserve"> Fundamentals of Nursing</w:t>
            </w:r>
            <w:r w:rsidRPr="00201F95">
              <w:t xml:space="preserve">. </w:t>
            </w:r>
          </w:p>
          <w:p w:rsidR="00C56C7A" w:rsidRPr="00201F95" w:rsidRDefault="00C56C7A" w:rsidP="00C56C7A">
            <w:pPr>
              <w:tabs>
                <w:tab w:val="left" w:pos="3240"/>
              </w:tabs>
              <w:ind w:left="1440"/>
            </w:pPr>
            <w:r w:rsidRPr="00201F95">
              <w:t xml:space="preserve">            Boston: Pearson. </w:t>
            </w:r>
          </w:p>
          <w:p w:rsidR="00C56C7A" w:rsidRPr="00201F95" w:rsidRDefault="00C56C7A" w:rsidP="00B8172D">
            <w:pPr>
              <w:pStyle w:val="ListParagraph"/>
              <w:numPr>
                <w:ilvl w:val="0"/>
                <w:numId w:val="9"/>
              </w:numPr>
              <w:tabs>
                <w:tab w:val="left" w:pos="3240"/>
              </w:tabs>
              <w:contextualSpacing w:val="0"/>
            </w:pPr>
            <w:r w:rsidRPr="00201F95">
              <w:t>Chapter 50: Oxygenation</w:t>
            </w:r>
          </w:p>
          <w:p w:rsidR="00C56C7A" w:rsidRPr="00201F95" w:rsidRDefault="00C56C7A" w:rsidP="00B8172D">
            <w:pPr>
              <w:pStyle w:val="ListParagraph"/>
              <w:numPr>
                <w:ilvl w:val="0"/>
                <w:numId w:val="7"/>
              </w:numPr>
              <w:tabs>
                <w:tab w:val="left" w:pos="3240"/>
              </w:tabs>
              <w:contextualSpacing w:val="0"/>
            </w:pPr>
            <w:r w:rsidRPr="00201F95">
              <w:t xml:space="preserve">Giddens, J.F. (2013). </w:t>
            </w:r>
            <w:r w:rsidRPr="00201F95">
              <w:rPr>
                <w:i/>
              </w:rPr>
              <w:t xml:space="preserve">Concepts for nursing practice. </w:t>
            </w:r>
            <w:r w:rsidRPr="00201F95">
              <w:t xml:space="preserve">St. Louis. MO: Mosby </w:t>
            </w:r>
          </w:p>
          <w:p w:rsidR="00C56C7A" w:rsidRPr="00201F95" w:rsidRDefault="00C56C7A" w:rsidP="00C56C7A">
            <w:pPr>
              <w:pStyle w:val="ListParagraph"/>
              <w:ind w:left="1800"/>
            </w:pPr>
            <w:r w:rsidRPr="00201F95">
              <w:t xml:space="preserve">     Elsevier.</w:t>
            </w:r>
          </w:p>
          <w:p w:rsidR="00C56C7A" w:rsidRPr="00201F95" w:rsidRDefault="00C56C7A" w:rsidP="00B8172D">
            <w:pPr>
              <w:pStyle w:val="ListParagraph"/>
              <w:numPr>
                <w:ilvl w:val="0"/>
                <w:numId w:val="9"/>
              </w:numPr>
              <w:contextualSpacing w:val="0"/>
            </w:pPr>
            <w:r w:rsidRPr="00201F95">
              <w:t>Chapter 16: Concept Gas Exchange</w:t>
            </w:r>
          </w:p>
          <w:p w:rsidR="00C56C7A" w:rsidRPr="00201F95" w:rsidRDefault="00C56C7A" w:rsidP="00B8172D">
            <w:pPr>
              <w:pStyle w:val="ListParagraph"/>
              <w:numPr>
                <w:ilvl w:val="0"/>
                <w:numId w:val="7"/>
              </w:numPr>
              <w:contextualSpacing w:val="0"/>
            </w:pPr>
            <w:r w:rsidRPr="00201F95">
              <w:t xml:space="preserve">Lewis, S.L., </w:t>
            </w:r>
            <w:proofErr w:type="spellStart"/>
            <w:r w:rsidRPr="00201F95">
              <w:t>Heitkemper</w:t>
            </w:r>
            <w:proofErr w:type="spellEnd"/>
            <w:r w:rsidRPr="00201F95">
              <w:t xml:space="preserve">, M.M., Dirksen, S.R., O’Brien, P.G., &amp; Bucher, L.    </w:t>
            </w:r>
          </w:p>
          <w:p w:rsidR="00C56C7A" w:rsidRPr="00201F95" w:rsidRDefault="00C56C7A" w:rsidP="00C56C7A">
            <w:pPr>
              <w:pStyle w:val="ListParagraph"/>
              <w:ind w:left="1800"/>
            </w:pPr>
            <w:r w:rsidRPr="00201F95">
              <w:t xml:space="preserve">     (2011). </w:t>
            </w:r>
            <w:r w:rsidRPr="00201F95">
              <w:rPr>
                <w:i/>
              </w:rPr>
              <w:t xml:space="preserve">Medical surgical nursing </w:t>
            </w:r>
            <w:r w:rsidRPr="00201F95">
              <w:t>(8</w:t>
            </w:r>
            <w:r w:rsidRPr="00201F95">
              <w:rPr>
                <w:vertAlign w:val="superscript"/>
              </w:rPr>
              <w:t>th</w:t>
            </w:r>
            <w:r w:rsidRPr="00201F95">
              <w:t xml:space="preserve"> </w:t>
            </w:r>
            <w:proofErr w:type="spellStart"/>
            <w:r w:rsidRPr="00201F95">
              <w:t>ed</w:t>
            </w:r>
            <w:proofErr w:type="spellEnd"/>
            <w:r w:rsidRPr="00201F95">
              <w:t>).  St. Louis: Mosby Elsevier.</w:t>
            </w:r>
          </w:p>
          <w:p w:rsidR="00C56C7A" w:rsidRPr="00201F95" w:rsidRDefault="00C56C7A" w:rsidP="00B8172D">
            <w:pPr>
              <w:pStyle w:val="ListParagraph"/>
              <w:numPr>
                <w:ilvl w:val="0"/>
                <w:numId w:val="8"/>
              </w:numPr>
              <w:contextualSpacing w:val="0"/>
            </w:pPr>
            <w:r w:rsidRPr="00201F95">
              <w:t>Chapter 26: Nursing Assessment of the Respiratory System</w:t>
            </w:r>
          </w:p>
          <w:p w:rsidR="007B6165" w:rsidRPr="00201F95" w:rsidRDefault="007B6165" w:rsidP="00B8172D">
            <w:pPr>
              <w:pStyle w:val="ListParagraph"/>
              <w:numPr>
                <w:ilvl w:val="0"/>
                <w:numId w:val="8"/>
              </w:numPr>
              <w:contextualSpacing w:val="0"/>
            </w:pPr>
            <w:r w:rsidRPr="00201F95">
              <w:t>Chapter 28: Lower Respiratory Problems; Pneumonia; pg. 546-553.</w:t>
            </w:r>
          </w:p>
          <w:p w:rsidR="007B6165" w:rsidRPr="00201F95" w:rsidRDefault="007B6165" w:rsidP="00B8172D">
            <w:pPr>
              <w:pStyle w:val="ListParagraph"/>
              <w:numPr>
                <w:ilvl w:val="0"/>
                <w:numId w:val="8"/>
              </w:numPr>
              <w:contextualSpacing w:val="0"/>
            </w:pPr>
            <w:r w:rsidRPr="00201F95">
              <w:t>Chapter 29: Obstructive Pulmonary Diseases;</w:t>
            </w:r>
            <w:r w:rsidR="00FD35BB" w:rsidRPr="00201F95">
              <w:t xml:space="preserve"> pg. 587-631</w:t>
            </w:r>
          </w:p>
          <w:p w:rsidR="00FD35BB" w:rsidRPr="00201F95" w:rsidRDefault="00FD35BB" w:rsidP="00B8172D">
            <w:pPr>
              <w:pStyle w:val="ListParagraph"/>
              <w:numPr>
                <w:ilvl w:val="0"/>
                <w:numId w:val="7"/>
              </w:numPr>
              <w:tabs>
                <w:tab w:val="left" w:pos="2070"/>
              </w:tabs>
              <w:contextualSpacing w:val="0"/>
            </w:pPr>
            <w:r w:rsidRPr="00201F95">
              <w:t xml:space="preserve">McKinney, E, James, S., Murray, S., Nelson, K., &amp; Ashwill, J. (2013). </w:t>
            </w:r>
          </w:p>
          <w:p w:rsidR="00FD35BB" w:rsidRPr="00201F95" w:rsidRDefault="00FD35BB" w:rsidP="00FD35BB">
            <w:pPr>
              <w:pStyle w:val="ListParagraph"/>
              <w:ind w:left="1800"/>
            </w:pPr>
            <w:r w:rsidRPr="00201F95">
              <w:t xml:space="preserve">     </w:t>
            </w:r>
            <w:r w:rsidRPr="00201F95">
              <w:rPr>
                <w:i/>
              </w:rPr>
              <w:t>Maternal-child nursing</w:t>
            </w:r>
            <w:r w:rsidRPr="00201F95">
              <w:rPr>
                <w:i/>
                <w:vertAlign w:val="superscript"/>
              </w:rPr>
              <w:t xml:space="preserve"> </w:t>
            </w:r>
            <w:r w:rsidRPr="00201F95">
              <w:rPr>
                <w:i/>
              </w:rPr>
              <w:t>(4</w:t>
            </w:r>
            <w:r w:rsidRPr="00201F95">
              <w:rPr>
                <w:i/>
                <w:vertAlign w:val="superscript"/>
              </w:rPr>
              <w:t>th</w:t>
            </w:r>
            <w:r w:rsidRPr="00201F95">
              <w:rPr>
                <w:i/>
              </w:rPr>
              <w:t xml:space="preserve"> </w:t>
            </w:r>
            <w:proofErr w:type="spellStart"/>
            <w:r w:rsidRPr="00201F95">
              <w:rPr>
                <w:i/>
              </w:rPr>
              <w:t>ed</w:t>
            </w:r>
            <w:proofErr w:type="spellEnd"/>
            <w:r w:rsidRPr="00201F95">
              <w:rPr>
                <w:i/>
              </w:rPr>
              <w:t>)</w:t>
            </w:r>
            <w:r w:rsidRPr="00201F95">
              <w:t>. St. Louis: Elsevier Saunders.</w:t>
            </w:r>
          </w:p>
          <w:p w:rsidR="00FD35BB" w:rsidRPr="00201F95" w:rsidRDefault="00FD35BB" w:rsidP="00B8172D">
            <w:pPr>
              <w:pStyle w:val="ListParagraph"/>
              <w:numPr>
                <w:ilvl w:val="0"/>
                <w:numId w:val="16"/>
              </w:numPr>
            </w:pPr>
            <w:r w:rsidRPr="00201F95">
              <w:t>Chapter 45: Children with a Respiratory Alteration; pg. 1165-1171.</w:t>
            </w: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8"/>
            </w:tblGrid>
            <w:tr w:rsidR="00C56C7A" w:rsidRPr="00201F95" w:rsidTr="00201F95">
              <w:trPr>
                <w:cantSplit/>
                <w:trHeight w:val="3272"/>
                <w:jc w:val="center"/>
              </w:trPr>
              <w:tc>
                <w:tcPr>
                  <w:tcW w:w="8768" w:type="dxa"/>
                  <w:tcBorders>
                    <w:top w:val="nil"/>
                    <w:left w:val="nil"/>
                    <w:bottom w:val="nil"/>
                    <w:right w:val="nil"/>
                  </w:tcBorders>
                </w:tcPr>
                <w:p w:rsidR="00C56C7A" w:rsidRPr="00201F95" w:rsidRDefault="00C56C7A" w:rsidP="00C56C7A">
                  <w:pPr>
                    <w:pStyle w:val="ListParagraph"/>
                    <w:ind w:left="361"/>
                  </w:pPr>
                  <w:r w:rsidRPr="00201F95">
                    <w:t>5</w:t>
                  </w:r>
                  <w:r w:rsidR="00201F95" w:rsidRPr="00201F95">
                    <w:rPr>
                      <w:rStyle w:val="Hyperlink"/>
                      <w:rFonts w:eastAsiaTheme="minorEastAsia"/>
                      <w:u w:val="none"/>
                      <w:lang w:eastAsia="ja-JP"/>
                    </w:rPr>
                    <w:t xml:space="preserve">.  </w:t>
                  </w:r>
                  <w:r w:rsidRPr="00201F95">
                    <w:t>Internet resources to review:</w:t>
                  </w:r>
                </w:p>
                <w:p w:rsidR="00C56C7A" w:rsidRPr="00201F95" w:rsidRDefault="00C56C7A" w:rsidP="00B8172D">
                  <w:pPr>
                    <w:pStyle w:val="ListParagraph"/>
                    <w:numPr>
                      <w:ilvl w:val="0"/>
                      <w:numId w:val="7"/>
                    </w:numPr>
                    <w:tabs>
                      <w:tab w:val="left" w:pos="1231"/>
                    </w:tabs>
                    <w:spacing w:after="0" w:line="240" w:lineRule="auto"/>
                    <w:ind w:left="1441"/>
                    <w:contextualSpacing w:val="0"/>
                  </w:pPr>
                  <w:r w:rsidRPr="00201F95">
                    <w:rPr>
                      <w:rFonts w:eastAsiaTheme="minorEastAsia"/>
                      <w:lang w:eastAsia="ja-JP"/>
                    </w:rPr>
                    <w:t>The Respiratory System</w:t>
                  </w:r>
                </w:p>
                <w:p w:rsidR="00C56C7A" w:rsidRPr="00201F95" w:rsidRDefault="00C56C7A" w:rsidP="00C56C7A">
                  <w:pPr>
                    <w:pStyle w:val="ListParagraph"/>
                    <w:tabs>
                      <w:tab w:val="left" w:pos="2132"/>
                    </w:tabs>
                    <w:ind w:left="1080"/>
                  </w:pPr>
                  <w:r w:rsidRPr="00201F95">
                    <w:t xml:space="preserve">        </w:t>
                  </w:r>
                  <w:hyperlink r:id="rId8" w:history="1">
                    <w:r w:rsidRPr="00201F95">
                      <w:rPr>
                        <w:rStyle w:val="Hyperlink"/>
                      </w:rPr>
                      <w:t>http://mcom.alexanderstreet.com.proxy.tvcc.edu:2048/view/2063520</w:t>
                    </w:r>
                  </w:hyperlink>
                </w:p>
                <w:p w:rsidR="00C56C7A" w:rsidRPr="00201F95" w:rsidRDefault="00C56C7A" w:rsidP="00B8172D">
                  <w:pPr>
                    <w:pStyle w:val="ListParagraph"/>
                    <w:numPr>
                      <w:ilvl w:val="0"/>
                      <w:numId w:val="7"/>
                    </w:numPr>
                    <w:ind w:left="1450"/>
                  </w:pPr>
                  <w:r w:rsidRPr="00201F95">
                    <w:rPr>
                      <w:rFonts w:eastAsiaTheme="minorEastAsia"/>
                      <w:lang w:eastAsia="ja-JP"/>
                    </w:rPr>
                    <w:t xml:space="preserve">Cardiovascular, Respiratory and musculoskeletal systems </w:t>
                  </w:r>
                  <w:hyperlink r:id="rId9" w:history="1">
                    <w:r w:rsidRPr="00201F95">
                      <w:rPr>
                        <w:rStyle w:val="Hyperlink"/>
                      </w:rPr>
                      <w:t>http://mcom.alexanderstreet.com.proxy.tvcc.edu:2048/view/1941085</w:t>
                    </w:r>
                  </w:hyperlink>
                </w:p>
                <w:p w:rsidR="00C56C7A" w:rsidRPr="00201F95" w:rsidRDefault="000110EC" w:rsidP="00B8172D">
                  <w:pPr>
                    <w:pStyle w:val="ListParagraph"/>
                    <w:numPr>
                      <w:ilvl w:val="0"/>
                      <w:numId w:val="7"/>
                    </w:numPr>
                    <w:ind w:left="1450"/>
                  </w:pPr>
                  <w:r w:rsidRPr="00201F95">
                    <w:t>Normal Breath Sounds</w:t>
                  </w:r>
                </w:p>
                <w:p w:rsidR="000110EC" w:rsidRPr="00201F95" w:rsidRDefault="008042F8" w:rsidP="000110EC">
                  <w:pPr>
                    <w:pStyle w:val="ListParagraph"/>
                    <w:ind w:left="1450"/>
                  </w:pPr>
                  <w:hyperlink r:id="rId10" w:history="1">
                    <w:r w:rsidR="000110EC" w:rsidRPr="00201F95">
                      <w:rPr>
                        <w:rStyle w:val="Hyperlink"/>
                      </w:rPr>
                      <w:t>http://mcom.alexanderstreet.com.proxy.tvcc.edu:2048/view/1772724</w:t>
                    </w:r>
                  </w:hyperlink>
                  <w:r w:rsidR="000110EC" w:rsidRPr="00201F95">
                    <w:t xml:space="preserve"> </w:t>
                  </w:r>
                </w:p>
                <w:p w:rsidR="000110EC" w:rsidRPr="00201F95" w:rsidRDefault="000110EC" w:rsidP="00B8172D">
                  <w:pPr>
                    <w:pStyle w:val="ListParagraph"/>
                    <w:numPr>
                      <w:ilvl w:val="0"/>
                      <w:numId w:val="10"/>
                    </w:numPr>
                  </w:pPr>
                  <w:r w:rsidRPr="00201F95">
                    <w:t>Assessment of Respiratory Distress in the Pediatric Patient</w:t>
                  </w:r>
                </w:p>
                <w:p w:rsidR="000110EC" w:rsidRPr="00201F95" w:rsidRDefault="008042F8" w:rsidP="000110EC">
                  <w:pPr>
                    <w:pStyle w:val="ListParagraph"/>
                    <w:ind w:left="1440"/>
                  </w:pPr>
                  <w:hyperlink r:id="rId11" w:history="1">
                    <w:r w:rsidR="000110EC" w:rsidRPr="00201F95">
                      <w:rPr>
                        <w:rStyle w:val="Hyperlink"/>
                      </w:rPr>
                      <w:t>http://mcom.alexanderstreet.com.proxy.tvcc.edu:2048/view/1665661</w:t>
                    </w:r>
                  </w:hyperlink>
                </w:p>
                <w:p w:rsidR="000110EC" w:rsidRPr="00201F95" w:rsidRDefault="00F03295" w:rsidP="00B8172D">
                  <w:pPr>
                    <w:pStyle w:val="ListParagraph"/>
                    <w:numPr>
                      <w:ilvl w:val="0"/>
                      <w:numId w:val="10"/>
                    </w:numPr>
                  </w:pPr>
                  <w:r w:rsidRPr="00201F95">
                    <w:t>Respiratory System Song</w:t>
                  </w:r>
                </w:p>
                <w:p w:rsidR="00C56C7A" w:rsidRPr="00201F95" w:rsidRDefault="008042F8" w:rsidP="00F03295">
                  <w:pPr>
                    <w:pStyle w:val="ListParagraph"/>
                    <w:ind w:left="1440"/>
                  </w:pPr>
                  <w:hyperlink r:id="rId12" w:history="1">
                    <w:r w:rsidR="00F03295" w:rsidRPr="00201F95">
                      <w:rPr>
                        <w:rStyle w:val="Hyperlink"/>
                      </w:rPr>
                      <w:t>http://www.youtube.com/watch?v=p4zOXOM6wgE</w:t>
                    </w:r>
                  </w:hyperlink>
                </w:p>
              </w:tc>
            </w:tr>
          </w:tbl>
          <w:p w:rsidR="00C56C7A" w:rsidRPr="00201F95" w:rsidRDefault="00C56C7A" w:rsidP="00C56C7A">
            <w:pPr>
              <w:rPr>
                <w:rFonts w:eastAsia="Calibri" w:cs="Times New Roman"/>
              </w:rPr>
            </w:pPr>
            <w:r w:rsidRPr="00201F95">
              <w:rPr>
                <w:rFonts w:eastAsia="Calibri" w:cs="Times New Roman"/>
              </w:rPr>
              <w:tab/>
              <w:t>6.  Review the following Nursing Diagnoses</w:t>
            </w:r>
          </w:p>
          <w:p w:rsidR="007B6165" w:rsidRPr="00201F95" w:rsidRDefault="00E076E4" w:rsidP="00E076E4">
            <w:pPr>
              <w:ind w:firstLine="720"/>
              <w:rPr>
                <w:rFonts w:cs="Times New Roman"/>
                <w:bCs/>
                <w:i/>
                <w:u w:val="single"/>
              </w:rPr>
            </w:pPr>
            <w:r w:rsidRPr="00201F95">
              <w:rPr>
                <w:rFonts w:cs="Times New Roman"/>
                <w:bCs/>
                <w:i/>
              </w:rPr>
              <w:t xml:space="preserve">     </w:t>
            </w:r>
            <w:r w:rsidR="007B6165" w:rsidRPr="00201F95">
              <w:rPr>
                <w:rFonts w:cs="Times New Roman"/>
                <w:bCs/>
                <w:i/>
                <w:u w:val="single"/>
              </w:rPr>
              <w:t>Asthma</w:t>
            </w:r>
          </w:p>
          <w:p w:rsidR="007B6165" w:rsidRPr="00201F95" w:rsidRDefault="007B6165" w:rsidP="00B8172D">
            <w:pPr>
              <w:pStyle w:val="ListParagraph"/>
              <w:numPr>
                <w:ilvl w:val="0"/>
                <w:numId w:val="12"/>
              </w:numPr>
              <w:rPr>
                <w:rFonts w:cs="Times New Roman"/>
              </w:rPr>
            </w:pPr>
            <w:r w:rsidRPr="00201F95">
              <w:rPr>
                <w:rFonts w:cs="Times New Roman"/>
              </w:rPr>
              <w:t>Ineffective airway clearance</w:t>
            </w:r>
          </w:p>
          <w:p w:rsidR="007B6165" w:rsidRPr="00201F95" w:rsidRDefault="007B6165" w:rsidP="00B8172D">
            <w:pPr>
              <w:pStyle w:val="ListParagraph"/>
              <w:numPr>
                <w:ilvl w:val="0"/>
                <w:numId w:val="12"/>
              </w:numPr>
              <w:rPr>
                <w:rFonts w:cs="Times New Roman"/>
              </w:rPr>
            </w:pPr>
            <w:r w:rsidRPr="00201F95">
              <w:rPr>
                <w:rFonts w:cs="Times New Roman"/>
              </w:rPr>
              <w:t>Ineffective breathing pattern</w:t>
            </w:r>
          </w:p>
          <w:p w:rsidR="007B6165" w:rsidRPr="00201F95" w:rsidRDefault="007B6165" w:rsidP="00B8172D">
            <w:pPr>
              <w:pStyle w:val="ListParagraph"/>
              <w:numPr>
                <w:ilvl w:val="0"/>
                <w:numId w:val="12"/>
              </w:numPr>
              <w:rPr>
                <w:rFonts w:cs="Times New Roman"/>
              </w:rPr>
            </w:pPr>
            <w:r w:rsidRPr="00201F95">
              <w:rPr>
                <w:rFonts w:cs="Times New Roman"/>
              </w:rPr>
              <w:t>Impaired gas exchange</w:t>
            </w:r>
          </w:p>
          <w:p w:rsidR="007B6165" w:rsidRPr="00201F95" w:rsidRDefault="007B6165" w:rsidP="00B8172D">
            <w:pPr>
              <w:pStyle w:val="ListParagraph"/>
              <w:numPr>
                <w:ilvl w:val="0"/>
                <w:numId w:val="12"/>
              </w:numPr>
              <w:rPr>
                <w:rFonts w:cs="Times New Roman"/>
              </w:rPr>
            </w:pPr>
            <w:r w:rsidRPr="00201F95">
              <w:rPr>
                <w:rFonts w:cs="Times New Roman"/>
              </w:rPr>
              <w:t>Activity intolerance</w:t>
            </w:r>
          </w:p>
          <w:p w:rsidR="007B6165" w:rsidRPr="00201F95" w:rsidRDefault="007B6165" w:rsidP="00B8172D">
            <w:pPr>
              <w:pStyle w:val="ListParagraph"/>
              <w:numPr>
                <w:ilvl w:val="0"/>
                <w:numId w:val="12"/>
              </w:numPr>
              <w:rPr>
                <w:rFonts w:cs="Times New Roman"/>
              </w:rPr>
            </w:pPr>
            <w:r w:rsidRPr="00201F95">
              <w:rPr>
                <w:rFonts w:cs="Times New Roman"/>
              </w:rPr>
              <w:t>Anxiety</w:t>
            </w:r>
          </w:p>
          <w:p w:rsidR="007B6165" w:rsidRPr="00201F95" w:rsidRDefault="007B6165" w:rsidP="00B8172D">
            <w:pPr>
              <w:pStyle w:val="ListParagraph"/>
              <w:numPr>
                <w:ilvl w:val="0"/>
                <w:numId w:val="12"/>
              </w:numPr>
              <w:rPr>
                <w:rFonts w:cs="Times New Roman"/>
                <w:bCs/>
                <w:i/>
              </w:rPr>
            </w:pPr>
            <w:r w:rsidRPr="00201F95">
              <w:rPr>
                <w:rFonts w:cs="Times New Roman"/>
              </w:rPr>
              <w:t>Ineffective Therapeutic Regimen Management</w:t>
            </w:r>
          </w:p>
          <w:p w:rsidR="007B6165" w:rsidRPr="00201F95" w:rsidRDefault="00E076E4" w:rsidP="00E076E4">
            <w:pPr>
              <w:tabs>
                <w:tab w:val="left" w:pos="1005"/>
              </w:tabs>
              <w:ind w:firstLine="720"/>
              <w:rPr>
                <w:rFonts w:cs="Times New Roman"/>
                <w:bCs/>
                <w:i/>
                <w:u w:val="single"/>
              </w:rPr>
            </w:pPr>
            <w:r w:rsidRPr="00201F95">
              <w:rPr>
                <w:rFonts w:cs="Times New Roman"/>
                <w:bCs/>
                <w:i/>
              </w:rPr>
              <w:t xml:space="preserve">    </w:t>
            </w:r>
            <w:r w:rsidR="007B6165" w:rsidRPr="00201F95">
              <w:rPr>
                <w:rFonts w:cs="Times New Roman"/>
                <w:bCs/>
                <w:i/>
                <w:u w:val="single"/>
              </w:rPr>
              <w:t>Chronic Obstructive Pulmonary Disease (COPD)</w:t>
            </w:r>
          </w:p>
          <w:p w:rsidR="007B6165" w:rsidRPr="00201F95" w:rsidRDefault="007B6165" w:rsidP="00B8172D">
            <w:pPr>
              <w:pStyle w:val="ListParagraph"/>
              <w:numPr>
                <w:ilvl w:val="0"/>
                <w:numId w:val="13"/>
              </w:numPr>
              <w:rPr>
                <w:rFonts w:cs="Times New Roman"/>
              </w:rPr>
            </w:pPr>
            <w:r w:rsidRPr="00201F95">
              <w:rPr>
                <w:rFonts w:cs="Times New Roman"/>
              </w:rPr>
              <w:t>Ineffective airway clearance</w:t>
            </w:r>
          </w:p>
          <w:p w:rsidR="007B6165" w:rsidRPr="00201F95" w:rsidRDefault="007B6165" w:rsidP="00B8172D">
            <w:pPr>
              <w:pStyle w:val="ListParagraph"/>
              <w:numPr>
                <w:ilvl w:val="0"/>
                <w:numId w:val="13"/>
              </w:numPr>
              <w:rPr>
                <w:rFonts w:cs="Times New Roman"/>
              </w:rPr>
            </w:pPr>
            <w:r w:rsidRPr="00201F95">
              <w:rPr>
                <w:rFonts w:cs="Times New Roman"/>
              </w:rPr>
              <w:t>Ineffective breathing pattern</w:t>
            </w:r>
          </w:p>
          <w:p w:rsidR="007B6165" w:rsidRPr="00201F95" w:rsidRDefault="007B6165" w:rsidP="00B8172D">
            <w:pPr>
              <w:pStyle w:val="ListParagraph"/>
              <w:numPr>
                <w:ilvl w:val="0"/>
                <w:numId w:val="13"/>
              </w:numPr>
              <w:rPr>
                <w:rFonts w:cs="Times New Roman"/>
              </w:rPr>
            </w:pPr>
            <w:r w:rsidRPr="00201F95">
              <w:rPr>
                <w:rFonts w:cs="Times New Roman"/>
              </w:rPr>
              <w:t>Impaired gas exchange</w:t>
            </w:r>
          </w:p>
          <w:p w:rsidR="007B6165" w:rsidRPr="00201F95" w:rsidRDefault="007B6165" w:rsidP="00B8172D">
            <w:pPr>
              <w:pStyle w:val="ListParagraph"/>
              <w:numPr>
                <w:ilvl w:val="0"/>
                <w:numId w:val="13"/>
              </w:numPr>
              <w:rPr>
                <w:rFonts w:cs="Times New Roman"/>
              </w:rPr>
            </w:pPr>
            <w:r w:rsidRPr="00201F95">
              <w:rPr>
                <w:rFonts w:cs="Times New Roman"/>
              </w:rPr>
              <w:t>Activity intolerance</w:t>
            </w:r>
          </w:p>
          <w:p w:rsidR="007B6165" w:rsidRPr="00201F95" w:rsidRDefault="007B6165" w:rsidP="00B8172D">
            <w:pPr>
              <w:pStyle w:val="ListParagraph"/>
              <w:numPr>
                <w:ilvl w:val="0"/>
                <w:numId w:val="13"/>
              </w:numPr>
              <w:rPr>
                <w:rFonts w:cs="Times New Roman"/>
              </w:rPr>
            </w:pPr>
            <w:r w:rsidRPr="00201F95">
              <w:rPr>
                <w:rFonts w:cs="Times New Roman"/>
              </w:rPr>
              <w:t>Anxiety</w:t>
            </w:r>
          </w:p>
          <w:p w:rsidR="007B6165" w:rsidRPr="00201F95" w:rsidRDefault="007B6165" w:rsidP="00B8172D">
            <w:pPr>
              <w:pStyle w:val="ListParagraph"/>
              <w:numPr>
                <w:ilvl w:val="0"/>
                <w:numId w:val="13"/>
              </w:numPr>
              <w:rPr>
                <w:rFonts w:cs="Times New Roman"/>
              </w:rPr>
            </w:pPr>
            <w:r w:rsidRPr="00201F95">
              <w:rPr>
                <w:rFonts w:cs="Times New Roman"/>
              </w:rPr>
              <w:t>Ineffective Therapeutic Regimen Management</w:t>
            </w:r>
          </w:p>
          <w:p w:rsidR="007B6165" w:rsidRPr="00201F95" w:rsidRDefault="007B6165" w:rsidP="00B8172D">
            <w:pPr>
              <w:pStyle w:val="ListParagraph"/>
              <w:numPr>
                <w:ilvl w:val="0"/>
                <w:numId w:val="13"/>
              </w:numPr>
              <w:rPr>
                <w:rFonts w:cs="Times New Roman"/>
              </w:rPr>
            </w:pPr>
            <w:r w:rsidRPr="00201F95">
              <w:rPr>
                <w:rFonts w:cs="Times New Roman"/>
              </w:rPr>
              <w:lastRenderedPageBreak/>
              <w:t>Ineffective coping</w:t>
            </w:r>
          </w:p>
          <w:p w:rsidR="007B6165" w:rsidRPr="00201F95" w:rsidRDefault="007B6165" w:rsidP="00B8172D">
            <w:pPr>
              <w:pStyle w:val="ListParagraph"/>
              <w:numPr>
                <w:ilvl w:val="0"/>
                <w:numId w:val="13"/>
              </w:numPr>
              <w:rPr>
                <w:rFonts w:cs="Times New Roman"/>
                <w:bCs/>
                <w:i/>
              </w:rPr>
            </w:pPr>
            <w:r w:rsidRPr="00201F95">
              <w:rPr>
                <w:rFonts w:cs="Times New Roman"/>
              </w:rPr>
              <w:t>Imbalanced nutrition</w:t>
            </w:r>
          </w:p>
          <w:p w:rsidR="007B6165" w:rsidRPr="00201F95" w:rsidRDefault="00E076E4" w:rsidP="00E076E4">
            <w:pPr>
              <w:tabs>
                <w:tab w:val="left" w:pos="900"/>
              </w:tabs>
              <w:ind w:firstLine="720"/>
              <w:rPr>
                <w:rFonts w:cs="Times New Roman"/>
                <w:bCs/>
                <w:i/>
                <w:u w:val="single"/>
              </w:rPr>
            </w:pPr>
            <w:r w:rsidRPr="00201F95">
              <w:rPr>
                <w:rFonts w:cs="Times New Roman"/>
                <w:bCs/>
                <w:i/>
              </w:rPr>
              <w:t xml:space="preserve">   </w:t>
            </w:r>
            <w:r w:rsidR="007B6165" w:rsidRPr="00201F95">
              <w:rPr>
                <w:rFonts w:cs="Times New Roman"/>
                <w:bCs/>
                <w:i/>
                <w:u w:val="single"/>
              </w:rPr>
              <w:t>Pneumonia-Aspiration</w:t>
            </w:r>
          </w:p>
          <w:p w:rsidR="007B6165" w:rsidRPr="00201F95" w:rsidRDefault="007B6165" w:rsidP="00B8172D">
            <w:pPr>
              <w:pStyle w:val="ListParagraph"/>
              <w:numPr>
                <w:ilvl w:val="0"/>
                <w:numId w:val="14"/>
              </w:numPr>
              <w:rPr>
                <w:rFonts w:cs="Times New Roman"/>
              </w:rPr>
            </w:pPr>
            <w:r w:rsidRPr="00201F95">
              <w:rPr>
                <w:rFonts w:cs="Times New Roman"/>
              </w:rPr>
              <w:t>Ineffective airway clearance</w:t>
            </w:r>
          </w:p>
          <w:p w:rsidR="007B6165" w:rsidRPr="00201F95" w:rsidRDefault="007B6165" w:rsidP="00B8172D">
            <w:pPr>
              <w:pStyle w:val="ListParagraph"/>
              <w:numPr>
                <w:ilvl w:val="0"/>
                <w:numId w:val="14"/>
              </w:numPr>
              <w:rPr>
                <w:rFonts w:cs="Times New Roman"/>
              </w:rPr>
            </w:pPr>
            <w:r w:rsidRPr="00201F95">
              <w:rPr>
                <w:rFonts w:cs="Times New Roman"/>
              </w:rPr>
              <w:t>Ineffective breathing pattern</w:t>
            </w:r>
          </w:p>
          <w:p w:rsidR="007B6165" w:rsidRPr="00201F95" w:rsidRDefault="007B6165" w:rsidP="00B8172D">
            <w:pPr>
              <w:pStyle w:val="ListParagraph"/>
              <w:numPr>
                <w:ilvl w:val="0"/>
                <w:numId w:val="14"/>
              </w:numPr>
              <w:rPr>
                <w:rFonts w:cs="Times New Roman"/>
              </w:rPr>
            </w:pPr>
            <w:r w:rsidRPr="00201F95">
              <w:rPr>
                <w:rFonts w:cs="Times New Roman"/>
              </w:rPr>
              <w:t>Impaired gas exchange</w:t>
            </w:r>
          </w:p>
          <w:p w:rsidR="007B6165" w:rsidRPr="00201F95" w:rsidRDefault="007B6165" w:rsidP="00B8172D">
            <w:pPr>
              <w:pStyle w:val="ListParagraph"/>
              <w:numPr>
                <w:ilvl w:val="0"/>
                <w:numId w:val="14"/>
              </w:numPr>
              <w:rPr>
                <w:rFonts w:cs="Times New Roman"/>
              </w:rPr>
            </w:pPr>
            <w:r w:rsidRPr="00201F95">
              <w:rPr>
                <w:rFonts w:cs="Times New Roman"/>
              </w:rPr>
              <w:t>Inadequate tissue perfusion</w:t>
            </w:r>
          </w:p>
          <w:p w:rsidR="007B6165" w:rsidRPr="00201F95" w:rsidRDefault="007B6165" w:rsidP="00B8172D">
            <w:pPr>
              <w:pStyle w:val="ListParagraph"/>
              <w:numPr>
                <w:ilvl w:val="0"/>
                <w:numId w:val="14"/>
              </w:numPr>
              <w:rPr>
                <w:rFonts w:cs="Times New Roman"/>
              </w:rPr>
            </w:pPr>
            <w:r w:rsidRPr="00201F95">
              <w:rPr>
                <w:rFonts w:cs="Times New Roman"/>
              </w:rPr>
              <w:t>Activity intolerance</w:t>
            </w:r>
          </w:p>
          <w:p w:rsidR="007B6165" w:rsidRPr="00201F95" w:rsidRDefault="007B6165" w:rsidP="00B8172D">
            <w:pPr>
              <w:pStyle w:val="ListParagraph"/>
              <w:numPr>
                <w:ilvl w:val="0"/>
                <w:numId w:val="14"/>
              </w:numPr>
              <w:rPr>
                <w:rFonts w:cs="Times New Roman"/>
              </w:rPr>
            </w:pPr>
            <w:r w:rsidRPr="00201F95">
              <w:rPr>
                <w:rFonts w:cs="Times New Roman"/>
              </w:rPr>
              <w:t>Altered immunity</w:t>
            </w:r>
          </w:p>
          <w:p w:rsidR="007B6165" w:rsidRPr="00201F95" w:rsidRDefault="007B6165" w:rsidP="00B8172D">
            <w:pPr>
              <w:pStyle w:val="ListParagraph"/>
              <w:numPr>
                <w:ilvl w:val="0"/>
                <w:numId w:val="14"/>
              </w:numPr>
              <w:rPr>
                <w:rFonts w:cs="Times New Roman"/>
              </w:rPr>
            </w:pPr>
            <w:r w:rsidRPr="00201F95">
              <w:rPr>
                <w:rFonts w:cs="Times New Roman"/>
              </w:rPr>
              <w:t>Impaired swallowing</w:t>
            </w:r>
          </w:p>
          <w:p w:rsidR="007B6165" w:rsidRPr="00201F95" w:rsidRDefault="007B6165" w:rsidP="00B8172D">
            <w:pPr>
              <w:pStyle w:val="ListParagraph"/>
              <w:numPr>
                <w:ilvl w:val="0"/>
                <w:numId w:val="14"/>
              </w:numPr>
              <w:rPr>
                <w:rFonts w:cs="Times New Roman"/>
                <w:bCs/>
                <w:i/>
              </w:rPr>
            </w:pPr>
            <w:r w:rsidRPr="00201F95">
              <w:rPr>
                <w:rFonts w:cs="Times New Roman"/>
              </w:rPr>
              <w:t xml:space="preserve">Impaired nutrition </w:t>
            </w:r>
          </w:p>
          <w:p w:rsidR="007B6165" w:rsidRPr="00201F95" w:rsidRDefault="00E076E4" w:rsidP="00E076E4">
            <w:pPr>
              <w:tabs>
                <w:tab w:val="left" w:pos="930"/>
              </w:tabs>
              <w:ind w:firstLine="720"/>
              <w:rPr>
                <w:rFonts w:cs="Times New Roman"/>
                <w:i/>
                <w:u w:val="single"/>
              </w:rPr>
            </w:pPr>
            <w:r w:rsidRPr="00201F95">
              <w:rPr>
                <w:rFonts w:cs="Times New Roman"/>
                <w:i/>
              </w:rPr>
              <w:t xml:space="preserve">   </w:t>
            </w:r>
            <w:r w:rsidR="007B6165" w:rsidRPr="00201F95">
              <w:rPr>
                <w:rFonts w:cs="Times New Roman"/>
                <w:i/>
                <w:u w:val="single"/>
              </w:rPr>
              <w:t>SV/Bronchiolitis</w:t>
            </w:r>
          </w:p>
          <w:p w:rsidR="007B6165" w:rsidRPr="00201F95" w:rsidRDefault="007B6165" w:rsidP="00B8172D">
            <w:pPr>
              <w:pStyle w:val="ListParagraph"/>
              <w:numPr>
                <w:ilvl w:val="0"/>
                <w:numId w:val="15"/>
              </w:numPr>
              <w:rPr>
                <w:rFonts w:cs="Times New Roman"/>
              </w:rPr>
            </w:pPr>
            <w:r w:rsidRPr="00201F95">
              <w:rPr>
                <w:rFonts w:cs="Times New Roman"/>
              </w:rPr>
              <w:t>Ineffective airway clearance</w:t>
            </w:r>
          </w:p>
          <w:p w:rsidR="007B6165" w:rsidRPr="00201F95" w:rsidRDefault="007B6165" w:rsidP="00B8172D">
            <w:pPr>
              <w:pStyle w:val="ListParagraph"/>
              <w:numPr>
                <w:ilvl w:val="0"/>
                <w:numId w:val="15"/>
              </w:numPr>
              <w:rPr>
                <w:rFonts w:cs="Times New Roman"/>
              </w:rPr>
            </w:pPr>
            <w:r w:rsidRPr="00201F95">
              <w:rPr>
                <w:rFonts w:cs="Times New Roman"/>
              </w:rPr>
              <w:t>Ineffective breathing pattern</w:t>
            </w:r>
          </w:p>
          <w:p w:rsidR="007B6165" w:rsidRPr="00201F95" w:rsidRDefault="007B6165" w:rsidP="00B8172D">
            <w:pPr>
              <w:pStyle w:val="ListParagraph"/>
              <w:numPr>
                <w:ilvl w:val="0"/>
                <w:numId w:val="15"/>
              </w:numPr>
              <w:rPr>
                <w:rFonts w:cs="Times New Roman"/>
              </w:rPr>
            </w:pPr>
            <w:r w:rsidRPr="00201F95">
              <w:rPr>
                <w:rFonts w:cs="Times New Roman"/>
              </w:rPr>
              <w:t>Impaired gas exchange</w:t>
            </w:r>
          </w:p>
          <w:p w:rsidR="007B6165" w:rsidRPr="00201F95" w:rsidRDefault="007B6165" w:rsidP="00B8172D">
            <w:pPr>
              <w:pStyle w:val="ListParagraph"/>
              <w:numPr>
                <w:ilvl w:val="0"/>
                <w:numId w:val="15"/>
              </w:numPr>
              <w:rPr>
                <w:rFonts w:cs="Times New Roman"/>
              </w:rPr>
            </w:pPr>
            <w:r w:rsidRPr="00201F95">
              <w:rPr>
                <w:rFonts w:cs="Times New Roman"/>
              </w:rPr>
              <w:t>Inadequate tissue perfusion</w:t>
            </w:r>
          </w:p>
          <w:p w:rsidR="007B6165" w:rsidRPr="00201F95" w:rsidRDefault="007B6165" w:rsidP="00B8172D">
            <w:pPr>
              <w:pStyle w:val="ListParagraph"/>
              <w:numPr>
                <w:ilvl w:val="0"/>
                <w:numId w:val="15"/>
              </w:numPr>
              <w:rPr>
                <w:rFonts w:cs="Times New Roman"/>
              </w:rPr>
            </w:pPr>
            <w:r w:rsidRPr="00201F95">
              <w:rPr>
                <w:rFonts w:cs="Times New Roman"/>
              </w:rPr>
              <w:t>Ineffective coping</w:t>
            </w:r>
          </w:p>
          <w:p w:rsidR="007B6165" w:rsidRPr="00201F95" w:rsidRDefault="007B6165" w:rsidP="00B8172D">
            <w:pPr>
              <w:pStyle w:val="ListParagraph"/>
              <w:numPr>
                <w:ilvl w:val="0"/>
                <w:numId w:val="15"/>
              </w:numPr>
              <w:rPr>
                <w:rFonts w:cs="Times New Roman"/>
              </w:rPr>
            </w:pPr>
            <w:r w:rsidRPr="00201F95">
              <w:rPr>
                <w:rFonts w:cs="Times New Roman"/>
              </w:rPr>
              <w:t>Imbalanced nutrition</w:t>
            </w:r>
          </w:p>
          <w:p w:rsidR="007B6165" w:rsidRPr="00201F95" w:rsidRDefault="007B6165" w:rsidP="00B8172D">
            <w:pPr>
              <w:pStyle w:val="ListParagraph"/>
              <w:numPr>
                <w:ilvl w:val="0"/>
                <w:numId w:val="15"/>
              </w:numPr>
              <w:rPr>
                <w:rFonts w:cs="Times New Roman"/>
              </w:rPr>
            </w:pPr>
            <w:r w:rsidRPr="00201F95">
              <w:rPr>
                <w:rFonts w:cs="Times New Roman"/>
              </w:rPr>
              <w:t>Deficient fluid volume</w:t>
            </w:r>
          </w:p>
          <w:p w:rsidR="008C7198" w:rsidRPr="00201F95" w:rsidRDefault="008C7198" w:rsidP="00585728">
            <w:pPr>
              <w:outlineLvl w:val="0"/>
              <w:rPr>
                <w:b/>
                <w:bCs/>
                <w:u w:val="single"/>
              </w:rPr>
            </w:pPr>
          </w:p>
          <w:p w:rsidR="00585728" w:rsidRPr="00201F95" w:rsidRDefault="00585728" w:rsidP="00585728">
            <w:pPr>
              <w:outlineLvl w:val="0"/>
              <w:rPr>
                <w:b/>
                <w:bCs/>
                <w:u w:val="single"/>
              </w:rPr>
            </w:pPr>
            <w:r w:rsidRPr="00201F95">
              <w:rPr>
                <w:b/>
                <w:bCs/>
                <w:u w:val="single"/>
              </w:rPr>
              <w:t xml:space="preserve">Concept </w:t>
            </w:r>
            <w:r w:rsidR="008042F8">
              <w:rPr>
                <w:b/>
                <w:bCs/>
                <w:u w:val="single"/>
              </w:rPr>
              <w:t>C</w:t>
            </w:r>
            <w:r w:rsidRPr="00201F95">
              <w:rPr>
                <w:b/>
                <w:bCs/>
                <w:u w:val="single"/>
              </w:rPr>
              <w:t xml:space="preserve">ontent </w:t>
            </w:r>
            <w:r w:rsidR="008042F8">
              <w:rPr>
                <w:b/>
                <w:bCs/>
                <w:u w:val="single"/>
              </w:rPr>
              <w:t>O</w:t>
            </w:r>
            <w:r w:rsidRPr="00201F95">
              <w:rPr>
                <w:b/>
                <w:bCs/>
                <w:u w:val="single"/>
              </w:rPr>
              <w:t>utline:</w:t>
            </w:r>
          </w:p>
          <w:p w:rsidR="00585728" w:rsidRPr="00201F95" w:rsidRDefault="00585728" w:rsidP="00585728">
            <w:pPr>
              <w:outlineLvl w:val="0"/>
            </w:pPr>
            <w:r w:rsidRPr="00201F95">
              <w:t>Concept:</w:t>
            </w:r>
            <w:r w:rsidRPr="00201F95">
              <w:tab/>
            </w:r>
            <w:r w:rsidRPr="00201F95">
              <w:rPr>
                <w:b/>
              </w:rPr>
              <w:t>Gas Exchange</w:t>
            </w:r>
          </w:p>
          <w:p w:rsidR="00680D97" w:rsidRPr="00201F95" w:rsidRDefault="00680D97" w:rsidP="00680D97">
            <w:pPr>
              <w:outlineLvl w:val="0"/>
            </w:pPr>
            <w:r w:rsidRPr="00201F95">
              <w:t>Sub Concepts:    Inhalation and Exhalation</w:t>
            </w:r>
          </w:p>
          <w:p w:rsidR="00680D97" w:rsidRPr="00201F95" w:rsidRDefault="00680D97" w:rsidP="00680D97">
            <w:pPr>
              <w:outlineLvl w:val="0"/>
            </w:pPr>
            <w:r w:rsidRPr="00201F95">
              <w:t xml:space="preserve">                             Oxygen carrying capacity</w:t>
            </w:r>
          </w:p>
          <w:p w:rsidR="00680D97" w:rsidRPr="00201F95" w:rsidRDefault="00680D97" w:rsidP="00680D97">
            <w:pPr>
              <w:outlineLvl w:val="0"/>
            </w:pPr>
            <w:r w:rsidRPr="00201F95">
              <w:t xml:space="preserve">                             Circulation</w:t>
            </w:r>
          </w:p>
          <w:p w:rsidR="00680D97" w:rsidRPr="00201F95" w:rsidRDefault="00680D97" w:rsidP="00680D97">
            <w:pPr>
              <w:rPr>
                <w:b/>
              </w:rPr>
            </w:pPr>
            <w:r w:rsidRPr="00201F95">
              <w:t>Risk Factors:</w:t>
            </w:r>
            <w:r w:rsidRPr="00201F95">
              <w:tab/>
              <w:t>Modifiable</w:t>
            </w:r>
            <w:r w:rsidRPr="00201F95">
              <w:rPr>
                <w:b/>
              </w:rPr>
              <w:t>:</w:t>
            </w:r>
          </w:p>
          <w:p w:rsidR="00680D97" w:rsidRPr="00201F95" w:rsidRDefault="00680D97" w:rsidP="00680D97">
            <w:r w:rsidRPr="00201F95">
              <w:rPr>
                <w:b/>
              </w:rPr>
              <w:tab/>
              <w:t xml:space="preserve">               </w:t>
            </w:r>
            <w:r w:rsidRPr="00201F95">
              <w:t>Non-Modifiable:</w:t>
            </w:r>
          </w:p>
          <w:p w:rsidR="00680D97" w:rsidRPr="00201F95" w:rsidRDefault="00680D97" w:rsidP="00680D97">
            <w:r w:rsidRPr="00201F95">
              <w:tab/>
              <w:t xml:space="preserve">               Age</w:t>
            </w:r>
          </w:p>
          <w:p w:rsidR="00680D97" w:rsidRPr="00201F95" w:rsidRDefault="00680D97" w:rsidP="00680D97">
            <w:pPr>
              <w:rPr>
                <w:rFonts w:cs="Times New Roman"/>
              </w:rPr>
            </w:pPr>
            <w:r w:rsidRPr="00201F95">
              <w:t xml:space="preserve">                             Additional Risks</w:t>
            </w:r>
          </w:p>
          <w:p w:rsidR="00680D97" w:rsidRPr="00201F95" w:rsidRDefault="00680D97" w:rsidP="00680D97">
            <w:r w:rsidRPr="00201F95">
              <w:t>Assessment:</w:t>
            </w:r>
            <w:r w:rsidRPr="00201F95">
              <w:tab/>
              <w:t>Comprehensive history</w:t>
            </w:r>
          </w:p>
          <w:p w:rsidR="00680D97" w:rsidRPr="00201F95" w:rsidRDefault="00680D97" w:rsidP="00680D97">
            <w:r w:rsidRPr="00201F95">
              <w:tab/>
            </w:r>
            <w:r w:rsidRPr="00201F95">
              <w:tab/>
              <w:t>Physical assessment</w:t>
            </w:r>
          </w:p>
          <w:p w:rsidR="00680D97" w:rsidRPr="00201F95" w:rsidRDefault="00680D97" w:rsidP="00680D97">
            <w:r w:rsidRPr="00201F95">
              <w:tab/>
            </w:r>
            <w:r w:rsidRPr="00201F95">
              <w:tab/>
              <w:t>Cultural, behavioral, social assessment</w:t>
            </w:r>
          </w:p>
          <w:p w:rsidR="00680D97" w:rsidRPr="00201F95" w:rsidRDefault="00680D97" w:rsidP="00680D97">
            <w:r w:rsidRPr="00201F95">
              <w:tab/>
            </w:r>
            <w:r w:rsidRPr="00201F95">
              <w:tab/>
              <w:t>Physical and psychological clinical manifestations</w:t>
            </w:r>
          </w:p>
          <w:p w:rsidR="00680D97" w:rsidRPr="00201F95" w:rsidRDefault="00680D97" w:rsidP="00680D97">
            <w:r w:rsidRPr="00201F95">
              <w:tab/>
            </w:r>
            <w:r w:rsidRPr="00201F95">
              <w:tab/>
              <w:t>Diagnostic tests</w:t>
            </w:r>
          </w:p>
          <w:p w:rsidR="00680D97" w:rsidRPr="00201F95" w:rsidRDefault="00680D97" w:rsidP="00680D97">
            <w:r w:rsidRPr="00201F95">
              <w:t xml:space="preserve">Positive Outcomes: </w:t>
            </w:r>
            <w:r w:rsidRPr="00201F95">
              <w:tab/>
            </w:r>
          </w:p>
          <w:p w:rsidR="00680D97" w:rsidRPr="00201F95" w:rsidRDefault="00680D97" w:rsidP="00680D97">
            <w:r w:rsidRPr="00201F95">
              <w:tab/>
            </w:r>
            <w:r w:rsidRPr="00201F95">
              <w:tab/>
            </w:r>
            <w:proofErr w:type="spellStart"/>
            <w:r w:rsidRPr="00201F95">
              <w:t>Eupnea</w:t>
            </w:r>
            <w:proofErr w:type="spellEnd"/>
          </w:p>
          <w:p w:rsidR="00680D97" w:rsidRPr="00201F95" w:rsidRDefault="00680D97" w:rsidP="00680D97">
            <w:r w:rsidRPr="00201F95">
              <w:t xml:space="preserve">                             Age appropriate mobility</w:t>
            </w:r>
          </w:p>
          <w:p w:rsidR="00680D97" w:rsidRPr="00201F95" w:rsidRDefault="00680D97" w:rsidP="00680D97">
            <w:r w:rsidRPr="00201F95">
              <w:t xml:space="preserve">                            Capillary refill &lt;2 seconds</w:t>
            </w:r>
          </w:p>
          <w:p w:rsidR="00680D97" w:rsidRPr="00201F95" w:rsidRDefault="00680D97" w:rsidP="00680D97">
            <w:r w:rsidRPr="00201F95">
              <w:t xml:space="preserve">                            Age appropriate response to environment   </w:t>
            </w:r>
          </w:p>
          <w:p w:rsidR="00680D97" w:rsidRPr="00201F95" w:rsidRDefault="00680D97" w:rsidP="00680D97">
            <w:r w:rsidRPr="00201F95">
              <w:t xml:space="preserve"> Negative Outcomes:</w:t>
            </w:r>
            <w:r w:rsidRPr="00201F95">
              <w:br/>
              <w:t xml:space="preserve"> </w:t>
            </w:r>
            <w:r w:rsidRPr="00201F95">
              <w:tab/>
            </w:r>
            <w:r w:rsidRPr="00201F95">
              <w:tab/>
              <w:t>Physiological</w:t>
            </w:r>
          </w:p>
          <w:p w:rsidR="00680D97" w:rsidRPr="00201F95" w:rsidRDefault="00680D97" w:rsidP="00680D97">
            <w:r w:rsidRPr="00201F95">
              <w:tab/>
            </w:r>
            <w:r w:rsidRPr="00201F95">
              <w:tab/>
              <w:t>Psychological</w:t>
            </w:r>
          </w:p>
          <w:p w:rsidR="00680D97" w:rsidRPr="00201F95" w:rsidRDefault="00680D97" w:rsidP="00680D97">
            <w:r w:rsidRPr="00201F95">
              <w:t>Clinical Management:</w:t>
            </w:r>
          </w:p>
          <w:p w:rsidR="00680D97" w:rsidRPr="00201F95" w:rsidRDefault="00680D97" w:rsidP="00680D97">
            <w:r w:rsidRPr="00201F95">
              <w:tab/>
            </w:r>
            <w:r w:rsidRPr="00201F95">
              <w:tab/>
              <w:t>Nursing interventions</w:t>
            </w:r>
          </w:p>
          <w:p w:rsidR="00680D97" w:rsidRPr="00201F95" w:rsidRDefault="00680D97" w:rsidP="00680D97">
            <w:r w:rsidRPr="00201F95">
              <w:tab/>
            </w:r>
            <w:r w:rsidRPr="00201F95">
              <w:tab/>
              <w:t>Collaborative interventions</w:t>
            </w:r>
          </w:p>
          <w:p w:rsidR="00680D97" w:rsidRPr="00201F95" w:rsidRDefault="00680D97" w:rsidP="00680D97">
            <w:r w:rsidRPr="00201F95">
              <w:tab/>
            </w:r>
            <w:r w:rsidRPr="00201F95">
              <w:tab/>
              <w:t>Pharmacological therapy</w:t>
            </w:r>
          </w:p>
          <w:p w:rsidR="00680D97" w:rsidRPr="00201F95" w:rsidRDefault="00680D97" w:rsidP="00680D97">
            <w:r w:rsidRPr="00201F95">
              <w:tab/>
            </w:r>
            <w:r w:rsidRPr="00201F95">
              <w:tab/>
              <w:t>Non Pharmacological therapy</w:t>
            </w:r>
          </w:p>
          <w:p w:rsidR="00680D97" w:rsidRPr="00201F95" w:rsidRDefault="00680D97" w:rsidP="00680D97">
            <w:r w:rsidRPr="00201F95">
              <w:tab/>
            </w:r>
            <w:r w:rsidRPr="00201F95">
              <w:tab/>
              <w:t>Diagnostic studies</w:t>
            </w:r>
          </w:p>
          <w:p w:rsidR="008455A1" w:rsidRPr="00201F95" w:rsidRDefault="00680D97" w:rsidP="008455A1">
            <w:pPr>
              <w:outlineLvl w:val="0"/>
            </w:pPr>
            <w:r w:rsidRPr="00201F95">
              <w:lastRenderedPageBreak/>
              <w:t>Exemplars:</w:t>
            </w:r>
            <w:r w:rsidR="00E076E4" w:rsidRPr="00201F95">
              <w:t xml:space="preserve"> </w:t>
            </w:r>
          </w:p>
          <w:p w:rsidR="00E076E4" w:rsidRPr="00201F95" w:rsidRDefault="00E076E4" w:rsidP="00E076E4">
            <w:pPr>
              <w:pStyle w:val="ListParagraph"/>
              <w:numPr>
                <w:ilvl w:val="0"/>
                <w:numId w:val="19"/>
              </w:numPr>
              <w:rPr>
                <w:rFonts w:cs="Times New Roman"/>
                <w:bCs/>
                <w:i/>
              </w:rPr>
            </w:pPr>
            <w:r w:rsidRPr="00201F95">
              <w:rPr>
                <w:rFonts w:cs="Times New Roman"/>
                <w:bCs/>
                <w:i/>
              </w:rPr>
              <w:t>Asthma</w:t>
            </w:r>
          </w:p>
          <w:p w:rsidR="00E076E4" w:rsidRPr="00201F95" w:rsidRDefault="00E076E4" w:rsidP="00E076E4">
            <w:pPr>
              <w:numPr>
                <w:ilvl w:val="0"/>
                <w:numId w:val="17"/>
              </w:numPr>
              <w:rPr>
                <w:rFonts w:cs="Times New Roman"/>
                <w:bCs/>
              </w:rPr>
            </w:pPr>
            <w:r w:rsidRPr="00201F95">
              <w:rPr>
                <w:rFonts w:cs="Times New Roman"/>
                <w:bCs/>
              </w:rPr>
              <w:t>Pathophysiology</w:t>
            </w:r>
          </w:p>
          <w:p w:rsidR="00E076E4" w:rsidRPr="00201F95" w:rsidRDefault="00E076E4" w:rsidP="00E076E4">
            <w:pPr>
              <w:numPr>
                <w:ilvl w:val="0"/>
                <w:numId w:val="17"/>
              </w:numPr>
              <w:rPr>
                <w:rFonts w:cs="Times New Roman"/>
                <w:bCs/>
              </w:rPr>
            </w:pPr>
            <w:r w:rsidRPr="00201F95">
              <w:rPr>
                <w:rFonts w:cs="Times New Roman"/>
                <w:bCs/>
              </w:rPr>
              <w:t>Risks Factors</w:t>
            </w:r>
          </w:p>
          <w:p w:rsidR="00E076E4" w:rsidRPr="00201F95" w:rsidRDefault="00E076E4" w:rsidP="00E076E4">
            <w:pPr>
              <w:numPr>
                <w:ilvl w:val="0"/>
                <w:numId w:val="17"/>
              </w:numPr>
              <w:rPr>
                <w:rFonts w:cs="Times New Roman"/>
                <w:bCs/>
              </w:rPr>
            </w:pPr>
            <w:r w:rsidRPr="00201F95">
              <w:rPr>
                <w:rFonts w:cs="Times New Roman"/>
                <w:bCs/>
              </w:rPr>
              <w:t>Clinical Manifestations</w:t>
            </w:r>
          </w:p>
          <w:p w:rsidR="00E076E4" w:rsidRPr="00201F95" w:rsidRDefault="00E076E4" w:rsidP="00E076E4">
            <w:pPr>
              <w:numPr>
                <w:ilvl w:val="0"/>
                <w:numId w:val="17"/>
              </w:numPr>
              <w:rPr>
                <w:rFonts w:cs="Times New Roman"/>
                <w:bCs/>
              </w:rPr>
            </w:pPr>
            <w:r w:rsidRPr="00201F95">
              <w:rPr>
                <w:rFonts w:cs="Times New Roman"/>
                <w:bCs/>
              </w:rPr>
              <w:t>Clinical Assessment</w:t>
            </w:r>
          </w:p>
          <w:p w:rsidR="00E076E4" w:rsidRPr="00201F95" w:rsidRDefault="00E076E4" w:rsidP="00E076E4">
            <w:pPr>
              <w:numPr>
                <w:ilvl w:val="0"/>
                <w:numId w:val="17"/>
              </w:numPr>
              <w:rPr>
                <w:rFonts w:cs="Times New Roman"/>
                <w:bCs/>
              </w:rPr>
            </w:pPr>
            <w:r w:rsidRPr="00201F95">
              <w:rPr>
                <w:rFonts w:cs="Times New Roman"/>
                <w:bCs/>
              </w:rPr>
              <w:t>Pharmacologic Therapy</w:t>
            </w:r>
          </w:p>
          <w:p w:rsidR="00E076E4" w:rsidRPr="00201F95" w:rsidRDefault="00E076E4" w:rsidP="00E076E4">
            <w:pPr>
              <w:numPr>
                <w:ilvl w:val="0"/>
                <w:numId w:val="17"/>
              </w:numPr>
              <w:rPr>
                <w:rFonts w:cs="Times New Roman"/>
                <w:bCs/>
              </w:rPr>
            </w:pPr>
            <w:r w:rsidRPr="00201F95">
              <w:rPr>
                <w:rFonts w:cs="Times New Roman"/>
                <w:bCs/>
              </w:rPr>
              <w:t>Nursing Interventions</w:t>
            </w:r>
          </w:p>
          <w:p w:rsidR="00E076E4" w:rsidRPr="00201F95" w:rsidRDefault="00E076E4" w:rsidP="00E076E4">
            <w:pPr>
              <w:pStyle w:val="ListParagraph"/>
              <w:numPr>
                <w:ilvl w:val="0"/>
                <w:numId w:val="19"/>
              </w:numPr>
              <w:rPr>
                <w:rFonts w:cs="Times New Roman"/>
                <w:bCs/>
                <w:i/>
              </w:rPr>
            </w:pPr>
            <w:r w:rsidRPr="00201F95">
              <w:rPr>
                <w:rFonts w:cs="Times New Roman"/>
                <w:bCs/>
                <w:i/>
              </w:rPr>
              <w:t>Chronic Obstructive Pulmonary Disease (COPD)</w:t>
            </w:r>
          </w:p>
          <w:p w:rsidR="00E076E4" w:rsidRPr="00201F95" w:rsidRDefault="00E076E4" w:rsidP="00E076E4">
            <w:pPr>
              <w:pStyle w:val="ListParagraph"/>
              <w:numPr>
                <w:ilvl w:val="0"/>
                <w:numId w:val="18"/>
              </w:numPr>
              <w:rPr>
                <w:rFonts w:cs="Times New Roman"/>
                <w:bCs/>
                <w:i/>
              </w:rPr>
            </w:pPr>
            <w:r w:rsidRPr="00201F95">
              <w:rPr>
                <w:rFonts w:cs="Times New Roman"/>
                <w:bCs/>
              </w:rPr>
              <w:t>Pathology</w:t>
            </w:r>
          </w:p>
          <w:p w:rsidR="00E076E4" w:rsidRPr="00201F95" w:rsidRDefault="00E076E4" w:rsidP="00E076E4">
            <w:pPr>
              <w:pStyle w:val="ListParagraph"/>
              <w:numPr>
                <w:ilvl w:val="0"/>
                <w:numId w:val="18"/>
              </w:numPr>
              <w:rPr>
                <w:rFonts w:cs="Times New Roman"/>
                <w:bCs/>
                <w:i/>
              </w:rPr>
            </w:pPr>
            <w:r w:rsidRPr="00201F95">
              <w:rPr>
                <w:rFonts w:cs="Times New Roman"/>
                <w:bCs/>
              </w:rPr>
              <w:t>Risk factors</w:t>
            </w:r>
          </w:p>
          <w:p w:rsidR="00E076E4" w:rsidRPr="00201F95" w:rsidRDefault="00E076E4" w:rsidP="00E076E4">
            <w:pPr>
              <w:pStyle w:val="ListParagraph"/>
              <w:numPr>
                <w:ilvl w:val="0"/>
                <w:numId w:val="18"/>
              </w:numPr>
              <w:rPr>
                <w:rFonts w:cs="Times New Roman"/>
                <w:bCs/>
                <w:i/>
              </w:rPr>
            </w:pPr>
            <w:r w:rsidRPr="00201F95">
              <w:rPr>
                <w:rFonts w:cs="Times New Roman"/>
                <w:bCs/>
              </w:rPr>
              <w:t>Clinical Assessment</w:t>
            </w:r>
          </w:p>
          <w:p w:rsidR="00E076E4" w:rsidRPr="00201F95" w:rsidRDefault="00E076E4" w:rsidP="00E076E4">
            <w:pPr>
              <w:pStyle w:val="ListParagraph"/>
              <w:numPr>
                <w:ilvl w:val="0"/>
                <w:numId w:val="18"/>
              </w:numPr>
              <w:rPr>
                <w:rFonts w:cs="Times New Roman"/>
                <w:bCs/>
                <w:i/>
              </w:rPr>
            </w:pPr>
            <w:r w:rsidRPr="00201F95">
              <w:rPr>
                <w:rFonts w:cs="Times New Roman"/>
                <w:bCs/>
              </w:rPr>
              <w:t>Clinical Manifestations</w:t>
            </w:r>
          </w:p>
          <w:p w:rsidR="00E076E4" w:rsidRPr="00201F95" w:rsidRDefault="00E076E4" w:rsidP="00E076E4">
            <w:pPr>
              <w:pStyle w:val="ListParagraph"/>
              <w:numPr>
                <w:ilvl w:val="0"/>
                <w:numId w:val="18"/>
              </w:numPr>
              <w:rPr>
                <w:rFonts w:cs="Times New Roman"/>
                <w:bCs/>
                <w:i/>
              </w:rPr>
            </w:pPr>
            <w:r w:rsidRPr="00201F95">
              <w:rPr>
                <w:rFonts w:cs="Times New Roman"/>
                <w:bCs/>
              </w:rPr>
              <w:t>Nursing Interventions</w:t>
            </w:r>
          </w:p>
          <w:p w:rsidR="00E076E4" w:rsidRPr="00201F95" w:rsidRDefault="00E076E4" w:rsidP="00E076E4">
            <w:pPr>
              <w:pStyle w:val="ListParagraph"/>
              <w:numPr>
                <w:ilvl w:val="0"/>
                <w:numId w:val="18"/>
              </w:numPr>
              <w:rPr>
                <w:rFonts w:cs="Times New Roman"/>
                <w:bCs/>
                <w:i/>
              </w:rPr>
            </w:pPr>
            <w:r w:rsidRPr="00201F95">
              <w:rPr>
                <w:rFonts w:cs="Times New Roman"/>
                <w:bCs/>
              </w:rPr>
              <w:t>Pharmacologic Therapy</w:t>
            </w:r>
          </w:p>
          <w:p w:rsidR="00E076E4" w:rsidRPr="00201F95" w:rsidRDefault="00E076E4" w:rsidP="00E076E4">
            <w:pPr>
              <w:pStyle w:val="ListParagraph"/>
              <w:numPr>
                <w:ilvl w:val="0"/>
                <w:numId w:val="19"/>
              </w:numPr>
              <w:rPr>
                <w:rFonts w:cs="Times New Roman"/>
                <w:bCs/>
                <w:i/>
              </w:rPr>
            </w:pPr>
            <w:r w:rsidRPr="00201F95">
              <w:rPr>
                <w:rFonts w:cs="Times New Roman"/>
                <w:bCs/>
                <w:i/>
              </w:rPr>
              <w:t>Pneumonia-Aspiration</w:t>
            </w:r>
          </w:p>
          <w:p w:rsidR="00E076E4" w:rsidRPr="00201F95" w:rsidRDefault="00E076E4" w:rsidP="00E076E4">
            <w:pPr>
              <w:pStyle w:val="ListParagraph"/>
              <w:numPr>
                <w:ilvl w:val="0"/>
                <w:numId w:val="18"/>
              </w:numPr>
              <w:rPr>
                <w:rFonts w:cs="Times New Roman"/>
                <w:bCs/>
                <w:i/>
              </w:rPr>
            </w:pPr>
            <w:r w:rsidRPr="00201F95">
              <w:rPr>
                <w:rFonts w:cs="Times New Roman"/>
                <w:bCs/>
              </w:rPr>
              <w:t>Pathology</w:t>
            </w:r>
          </w:p>
          <w:p w:rsidR="00E076E4" w:rsidRPr="00201F95" w:rsidRDefault="00E076E4" w:rsidP="00E076E4">
            <w:pPr>
              <w:pStyle w:val="ListParagraph"/>
              <w:numPr>
                <w:ilvl w:val="0"/>
                <w:numId w:val="18"/>
              </w:numPr>
              <w:rPr>
                <w:rFonts w:cs="Times New Roman"/>
                <w:bCs/>
                <w:i/>
              </w:rPr>
            </w:pPr>
            <w:r w:rsidRPr="00201F95">
              <w:rPr>
                <w:rFonts w:cs="Times New Roman"/>
                <w:bCs/>
              </w:rPr>
              <w:t>Risk factors</w:t>
            </w:r>
          </w:p>
          <w:p w:rsidR="00E076E4" w:rsidRPr="00201F95" w:rsidRDefault="00E076E4" w:rsidP="00E076E4">
            <w:pPr>
              <w:pStyle w:val="ListParagraph"/>
              <w:numPr>
                <w:ilvl w:val="0"/>
                <w:numId w:val="18"/>
              </w:numPr>
              <w:rPr>
                <w:rFonts w:cs="Times New Roman"/>
                <w:bCs/>
                <w:i/>
              </w:rPr>
            </w:pPr>
            <w:r w:rsidRPr="00201F95">
              <w:rPr>
                <w:rFonts w:cs="Times New Roman"/>
                <w:bCs/>
              </w:rPr>
              <w:t>Clinical Assessment</w:t>
            </w:r>
          </w:p>
          <w:p w:rsidR="00E076E4" w:rsidRPr="00201F95" w:rsidRDefault="00E076E4" w:rsidP="00E076E4">
            <w:pPr>
              <w:pStyle w:val="ListParagraph"/>
              <w:numPr>
                <w:ilvl w:val="0"/>
                <w:numId w:val="18"/>
              </w:numPr>
              <w:rPr>
                <w:rFonts w:cs="Times New Roman"/>
                <w:bCs/>
                <w:i/>
              </w:rPr>
            </w:pPr>
            <w:r w:rsidRPr="00201F95">
              <w:rPr>
                <w:rFonts w:cs="Times New Roman"/>
                <w:bCs/>
              </w:rPr>
              <w:t>Clinical Manifestations</w:t>
            </w:r>
          </w:p>
          <w:p w:rsidR="00E076E4" w:rsidRPr="00201F95" w:rsidRDefault="00E076E4" w:rsidP="00E076E4">
            <w:pPr>
              <w:pStyle w:val="ListParagraph"/>
              <w:numPr>
                <w:ilvl w:val="0"/>
                <w:numId w:val="18"/>
              </w:numPr>
              <w:rPr>
                <w:rFonts w:cs="Times New Roman"/>
                <w:bCs/>
                <w:i/>
              </w:rPr>
            </w:pPr>
            <w:r w:rsidRPr="00201F95">
              <w:rPr>
                <w:rFonts w:cs="Times New Roman"/>
                <w:bCs/>
              </w:rPr>
              <w:t>Nursing Interventions</w:t>
            </w:r>
          </w:p>
          <w:p w:rsidR="00E076E4" w:rsidRPr="00201F95" w:rsidRDefault="00E076E4" w:rsidP="00E076E4">
            <w:pPr>
              <w:pStyle w:val="ListParagraph"/>
              <w:numPr>
                <w:ilvl w:val="0"/>
                <w:numId w:val="18"/>
              </w:numPr>
              <w:rPr>
                <w:rFonts w:cs="Times New Roman"/>
                <w:bCs/>
                <w:i/>
              </w:rPr>
            </w:pPr>
            <w:r w:rsidRPr="00201F95">
              <w:rPr>
                <w:rFonts w:cs="Times New Roman"/>
                <w:bCs/>
              </w:rPr>
              <w:t>Pharmacologic Therapy</w:t>
            </w:r>
            <w:r w:rsidRPr="00201F95">
              <w:rPr>
                <w:rFonts w:cs="Times New Roman"/>
                <w:bCs/>
                <w:i/>
              </w:rPr>
              <w:t xml:space="preserve"> </w:t>
            </w:r>
          </w:p>
          <w:p w:rsidR="00E076E4" w:rsidRPr="00201F95" w:rsidRDefault="00E076E4" w:rsidP="00E076E4">
            <w:pPr>
              <w:pStyle w:val="ListParagraph"/>
              <w:numPr>
                <w:ilvl w:val="0"/>
                <w:numId w:val="19"/>
              </w:numPr>
              <w:rPr>
                <w:rFonts w:cs="Times New Roman"/>
                <w:bCs/>
              </w:rPr>
            </w:pPr>
            <w:r w:rsidRPr="00201F95">
              <w:rPr>
                <w:rFonts w:cs="Times New Roman"/>
                <w:bCs/>
                <w:i/>
              </w:rPr>
              <w:t>RSV/Bronchiolitis</w:t>
            </w:r>
          </w:p>
          <w:p w:rsidR="00E076E4" w:rsidRPr="00201F95" w:rsidRDefault="00E076E4" w:rsidP="00E076E4">
            <w:pPr>
              <w:numPr>
                <w:ilvl w:val="0"/>
                <w:numId w:val="17"/>
              </w:numPr>
              <w:rPr>
                <w:rFonts w:cs="Times New Roman"/>
                <w:bCs/>
              </w:rPr>
            </w:pPr>
            <w:r w:rsidRPr="00201F95">
              <w:rPr>
                <w:rFonts w:cs="Times New Roman"/>
                <w:bCs/>
              </w:rPr>
              <w:t>Pathophysiology</w:t>
            </w:r>
          </w:p>
          <w:p w:rsidR="00E076E4" w:rsidRPr="00201F95" w:rsidRDefault="00E076E4" w:rsidP="00E076E4">
            <w:pPr>
              <w:numPr>
                <w:ilvl w:val="0"/>
                <w:numId w:val="17"/>
              </w:numPr>
              <w:rPr>
                <w:rFonts w:cs="Times New Roman"/>
                <w:bCs/>
              </w:rPr>
            </w:pPr>
            <w:r w:rsidRPr="00201F95">
              <w:rPr>
                <w:rFonts w:cs="Times New Roman"/>
                <w:bCs/>
              </w:rPr>
              <w:t>Risks Factors</w:t>
            </w:r>
          </w:p>
          <w:p w:rsidR="00E076E4" w:rsidRPr="00201F95" w:rsidRDefault="00E076E4" w:rsidP="00E076E4">
            <w:pPr>
              <w:numPr>
                <w:ilvl w:val="0"/>
                <w:numId w:val="17"/>
              </w:numPr>
              <w:rPr>
                <w:rFonts w:cs="Times New Roman"/>
                <w:bCs/>
              </w:rPr>
            </w:pPr>
            <w:r w:rsidRPr="00201F95">
              <w:rPr>
                <w:rFonts w:cs="Times New Roman"/>
                <w:bCs/>
              </w:rPr>
              <w:t>Clinical Manifestations</w:t>
            </w:r>
          </w:p>
          <w:p w:rsidR="00E076E4" w:rsidRPr="00201F95" w:rsidRDefault="00E076E4" w:rsidP="00E076E4">
            <w:pPr>
              <w:numPr>
                <w:ilvl w:val="0"/>
                <w:numId w:val="17"/>
              </w:numPr>
              <w:rPr>
                <w:rFonts w:cs="Times New Roman"/>
                <w:bCs/>
              </w:rPr>
            </w:pPr>
            <w:r w:rsidRPr="00201F95">
              <w:rPr>
                <w:rFonts w:cs="Times New Roman"/>
                <w:bCs/>
              </w:rPr>
              <w:t>Clinical Assessment</w:t>
            </w:r>
          </w:p>
          <w:p w:rsidR="00E076E4" w:rsidRPr="00201F95" w:rsidRDefault="00E076E4" w:rsidP="00E076E4">
            <w:pPr>
              <w:numPr>
                <w:ilvl w:val="0"/>
                <w:numId w:val="17"/>
              </w:numPr>
              <w:rPr>
                <w:rFonts w:cs="Times New Roman"/>
                <w:bCs/>
              </w:rPr>
            </w:pPr>
            <w:r w:rsidRPr="00201F95">
              <w:rPr>
                <w:rFonts w:cs="Times New Roman"/>
                <w:bCs/>
              </w:rPr>
              <w:t>Pharmacologic Therapy</w:t>
            </w:r>
          </w:p>
          <w:p w:rsidR="00E076E4" w:rsidRPr="00201F95" w:rsidRDefault="00E076E4" w:rsidP="00E076E4">
            <w:pPr>
              <w:numPr>
                <w:ilvl w:val="0"/>
                <w:numId w:val="17"/>
              </w:numPr>
              <w:rPr>
                <w:rFonts w:cs="Times New Roman"/>
                <w:bCs/>
              </w:rPr>
            </w:pPr>
            <w:r w:rsidRPr="00201F95">
              <w:rPr>
                <w:rFonts w:cs="Times New Roman"/>
                <w:bCs/>
              </w:rPr>
              <w:t>Nursing Interventions</w:t>
            </w:r>
          </w:p>
          <w:p w:rsidR="00E076E4" w:rsidRPr="00201F95" w:rsidRDefault="00E076E4" w:rsidP="00E076E4">
            <w:pPr>
              <w:ind w:left="720"/>
              <w:rPr>
                <w:rFonts w:cs="Times New Roman"/>
                <w:bCs/>
              </w:rPr>
            </w:pPr>
          </w:p>
          <w:p w:rsidR="001B2928" w:rsidRPr="00201F95" w:rsidRDefault="001B2928" w:rsidP="00E076E4">
            <w:pPr>
              <w:ind w:left="720"/>
            </w:pPr>
          </w:p>
        </w:tc>
      </w:tr>
    </w:tbl>
    <w:p w:rsidR="007C0289" w:rsidRPr="00201F95" w:rsidRDefault="007C0289" w:rsidP="007C0289">
      <w:pPr>
        <w:autoSpaceDE w:val="0"/>
        <w:autoSpaceDN w:val="0"/>
        <w:adjustRightInd w:val="0"/>
        <w:spacing w:after="0" w:line="240" w:lineRule="auto"/>
      </w:pPr>
    </w:p>
    <w:p w:rsidR="008042F8" w:rsidRDefault="008042F8" w:rsidP="007C0289">
      <w:pPr>
        <w:autoSpaceDE w:val="0"/>
        <w:autoSpaceDN w:val="0"/>
        <w:adjustRightInd w:val="0"/>
        <w:spacing w:after="0" w:line="240" w:lineRule="auto"/>
        <w:rPr>
          <w:bCs/>
        </w:rPr>
      </w:pPr>
    </w:p>
    <w:p w:rsidR="008042F8" w:rsidRDefault="008042F8" w:rsidP="007C0289">
      <w:pPr>
        <w:autoSpaceDE w:val="0"/>
        <w:autoSpaceDN w:val="0"/>
        <w:adjustRightInd w:val="0"/>
        <w:spacing w:after="0" w:line="240" w:lineRule="auto"/>
        <w:rPr>
          <w:bCs/>
        </w:rPr>
      </w:pPr>
    </w:p>
    <w:p w:rsidR="008042F8" w:rsidRDefault="008042F8" w:rsidP="007C0289">
      <w:pPr>
        <w:autoSpaceDE w:val="0"/>
        <w:autoSpaceDN w:val="0"/>
        <w:adjustRightInd w:val="0"/>
        <w:spacing w:after="0" w:line="240" w:lineRule="auto"/>
        <w:rPr>
          <w:bCs/>
        </w:rPr>
      </w:pPr>
    </w:p>
    <w:p w:rsidR="008042F8" w:rsidRDefault="008042F8" w:rsidP="007C0289">
      <w:pPr>
        <w:autoSpaceDE w:val="0"/>
        <w:autoSpaceDN w:val="0"/>
        <w:adjustRightInd w:val="0"/>
        <w:spacing w:after="0" w:line="240" w:lineRule="auto"/>
        <w:rPr>
          <w:bCs/>
        </w:rPr>
      </w:pPr>
    </w:p>
    <w:p w:rsidR="008042F8" w:rsidRDefault="008042F8" w:rsidP="007C0289">
      <w:pPr>
        <w:autoSpaceDE w:val="0"/>
        <w:autoSpaceDN w:val="0"/>
        <w:adjustRightInd w:val="0"/>
        <w:spacing w:after="0" w:line="240" w:lineRule="auto"/>
        <w:rPr>
          <w:bCs/>
        </w:rPr>
      </w:pPr>
    </w:p>
    <w:p w:rsidR="008042F8" w:rsidRDefault="008042F8" w:rsidP="007C0289">
      <w:pPr>
        <w:autoSpaceDE w:val="0"/>
        <w:autoSpaceDN w:val="0"/>
        <w:adjustRightInd w:val="0"/>
        <w:spacing w:after="0" w:line="240" w:lineRule="auto"/>
        <w:rPr>
          <w:bCs/>
        </w:rPr>
      </w:pPr>
    </w:p>
    <w:p w:rsidR="008042F8" w:rsidRDefault="008042F8" w:rsidP="007C0289">
      <w:pPr>
        <w:autoSpaceDE w:val="0"/>
        <w:autoSpaceDN w:val="0"/>
        <w:adjustRightInd w:val="0"/>
        <w:spacing w:after="0" w:line="240" w:lineRule="auto"/>
        <w:rPr>
          <w:bCs/>
        </w:rPr>
      </w:pPr>
    </w:p>
    <w:p w:rsidR="008042F8" w:rsidRDefault="008042F8" w:rsidP="007C0289">
      <w:pPr>
        <w:autoSpaceDE w:val="0"/>
        <w:autoSpaceDN w:val="0"/>
        <w:adjustRightInd w:val="0"/>
        <w:spacing w:after="0" w:line="240" w:lineRule="auto"/>
        <w:rPr>
          <w:bCs/>
        </w:rPr>
      </w:pPr>
    </w:p>
    <w:p w:rsidR="008042F8" w:rsidRDefault="008042F8" w:rsidP="007C0289">
      <w:pPr>
        <w:autoSpaceDE w:val="0"/>
        <w:autoSpaceDN w:val="0"/>
        <w:adjustRightInd w:val="0"/>
        <w:spacing w:after="0" w:line="240" w:lineRule="auto"/>
        <w:rPr>
          <w:bCs/>
        </w:rPr>
      </w:pPr>
    </w:p>
    <w:p w:rsidR="0051035D" w:rsidRPr="00201F95" w:rsidRDefault="00B1783B" w:rsidP="007C0289">
      <w:pPr>
        <w:autoSpaceDE w:val="0"/>
        <w:autoSpaceDN w:val="0"/>
        <w:adjustRightInd w:val="0"/>
        <w:spacing w:after="0" w:line="240" w:lineRule="auto"/>
      </w:pPr>
      <w:bookmarkStart w:id="0" w:name="_GoBack"/>
      <w:bookmarkEnd w:id="0"/>
      <w:r w:rsidRPr="00201F95">
        <w:rPr>
          <w:bCs/>
        </w:rPr>
        <w:t>N</w:t>
      </w:r>
      <w:proofErr w:type="gramStart"/>
      <w:r w:rsidRPr="00201F95">
        <w:rPr>
          <w:bCs/>
        </w:rPr>
        <w:t>:ADN</w:t>
      </w:r>
      <w:proofErr w:type="gramEnd"/>
      <w:r w:rsidRPr="00201F95">
        <w:rPr>
          <w:bCs/>
        </w:rPr>
        <w:t xml:space="preserve"> Syllabus/</w:t>
      </w:r>
      <w:proofErr w:type="spellStart"/>
      <w:r w:rsidRPr="00201F95">
        <w:rPr>
          <w:bCs/>
        </w:rPr>
        <w:t>CBCCurriculum</w:t>
      </w:r>
      <w:proofErr w:type="spellEnd"/>
      <w:r w:rsidRPr="00201F95">
        <w:rPr>
          <w:bCs/>
        </w:rPr>
        <w:t>/Transition Summer 2014/Transition Gas Exchange              4/14</w:t>
      </w:r>
    </w:p>
    <w:sectPr w:rsidR="0051035D" w:rsidRPr="00201F95" w:rsidSect="00234207">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96C" w:rsidRDefault="00A2196C" w:rsidP="00EA3582">
      <w:pPr>
        <w:spacing w:after="0" w:line="240" w:lineRule="auto"/>
      </w:pPr>
      <w:r>
        <w:separator/>
      </w:r>
    </w:p>
  </w:endnote>
  <w:endnote w:type="continuationSeparator" w:id="0">
    <w:p w:rsidR="00A2196C" w:rsidRDefault="00A2196C" w:rsidP="00EA3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Black">
    <w:altName w:val="Myriad Pro Black"/>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96C" w:rsidRDefault="00A2196C" w:rsidP="00EA3582">
      <w:pPr>
        <w:spacing w:after="0" w:line="240" w:lineRule="auto"/>
      </w:pPr>
      <w:r>
        <w:separator/>
      </w:r>
    </w:p>
  </w:footnote>
  <w:footnote w:type="continuationSeparator" w:id="0">
    <w:p w:rsidR="00A2196C" w:rsidRDefault="00A2196C" w:rsidP="00EA35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BAD" w:rsidRDefault="00500BAD" w:rsidP="00500BAD">
    <w:pPr>
      <w:pStyle w:val="Header"/>
      <w:jc w:val="right"/>
    </w:pPr>
    <w:r>
      <w:t>GAS EXCHANGE</w:t>
    </w:r>
  </w:p>
  <w:p w:rsidR="00500BAD" w:rsidRDefault="00500B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F33B2"/>
    <w:multiLevelType w:val="hybridMultilevel"/>
    <w:tmpl w:val="EFEE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E5A5E"/>
    <w:multiLevelType w:val="hybridMultilevel"/>
    <w:tmpl w:val="1C8C6A3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2660148"/>
    <w:multiLevelType w:val="hybridMultilevel"/>
    <w:tmpl w:val="A022A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6B41B9"/>
    <w:multiLevelType w:val="hybridMultilevel"/>
    <w:tmpl w:val="2FAE7CD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AF673AE"/>
    <w:multiLevelType w:val="hybridMultilevel"/>
    <w:tmpl w:val="463CF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205F66"/>
    <w:multiLevelType w:val="hybridMultilevel"/>
    <w:tmpl w:val="DD18A56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323413A"/>
    <w:multiLevelType w:val="hybridMultilevel"/>
    <w:tmpl w:val="B9E29F4A"/>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24477A3C"/>
    <w:multiLevelType w:val="hybridMultilevel"/>
    <w:tmpl w:val="25743020"/>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nsid w:val="25CC3077"/>
    <w:multiLevelType w:val="hybridMultilevel"/>
    <w:tmpl w:val="F49A6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3F5611"/>
    <w:multiLevelType w:val="hybridMultilevel"/>
    <w:tmpl w:val="19B2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737B4D"/>
    <w:multiLevelType w:val="hybridMultilevel"/>
    <w:tmpl w:val="ABAECC9E"/>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nsid w:val="4BAC5480"/>
    <w:multiLevelType w:val="hybridMultilevel"/>
    <w:tmpl w:val="D5607592"/>
    <w:lvl w:ilvl="0" w:tplc="D1A8D2B4">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BCB7E54"/>
    <w:multiLevelType w:val="hybridMultilevel"/>
    <w:tmpl w:val="3E92E0C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CD30FE2"/>
    <w:multiLevelType w:val="hybridMultilevel"/>
    <w:tmpl w:val="0DDC2EA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1CC3810"/>
    <w:multiLevelType w:val="hybridMultilevel"/>
    <w:tmpl w:val="DFFA1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FE7C21"/>
    <w:multiLevelType w:val="hybridMultilevel"/>
    <w:tmpl w:val="637E2E2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DBB0DFC"/>
    <w:multiLevelType w:val="hybridMultilevel"/>
    <w:tmpl w:val="9D3EC8EA"/>
    <w:lvl w:ilvl="0" w:tplc="02E67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6755AFD"/>
    <w:multiLevelType w:val="hybridMultilevel"/>
    <w:tmpl w:val="E1C871F2"/>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71A047BB"/>
    <w:multiLevelType w:val="hybridMultilevel"/>
    <w:tmpl w:val="254E8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BA552E"/>
    <w:multiLevelType w:val="hybridMultilevel"/>
    <w:tmpl w:val="14DA2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9"/>
  </w:num>
  <w:num w:numId="4">
    <w:abstractNumId w:val="14"/>
  </w:num>
  <w:num w:numId="5">
    <w:abstractNumId w:val="4"/>
  </w:num>
  <w:num w:numId="6">
    <w:abstractNumId w:val="0"/>
  </w:num>
  <w:num w:numId="7">
    <w:abstractNumId w:val="15"/>
  </w:num>
  <w:num w:numId="8">
    <w:abstractNumId w:val="10"/>
  </w:num>
  <w:num w:numId="9">
    <w:abstractNumId w:val="6"/>
  </w:num>
  <w:num w:numId="10">
    <w:abstractNumId w:val="12"/>
  </w:num>
  <w:num w:numId="11">
    <w:abstractNumId w:val="11"/>
  </w:num>
  <w:num w:numId="12">
    <w:abstractNumId w:val="1"/>
  </w:num>
  <w:num w:numId="13">
    <w:abstractNumId w:val="17"/>
  </w:num>
  <w:num w:numId="14">
    <w:abstractNumId w:val="13"/>
  </w:num>
  <w:num w:numId="15">
    <w:abstractNumId w:val="3"/>
  </w:num>
  <w:num w:numId="16">
    <w:abstractNumId w:val="7"/>
  </w:num>
  <w:num w:numId="17">
    <w:abstractNumId w:val="19"/>
  </w:num>
  <w:num w:numId="18">
    <w:abstractNumId w:val="8"/>
  </w:num>
  <w:num w:numId="19">
    <w:abstractNumId w:val="5"/>
  </w:num>
  <w:num w:numId="2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B02"/>
    <w:rsid w:val="000110EC"/>
    <w:rsid w:val="00037948"/>
    <w:rsid w:val="000625A6"/>
    <w:rsid w:val="0007065D"/>
    <w:rsid w:val="00087D68"/>
    <w:rsid w:val="00090489"/>
    <w:rsid w:val="000A6D05"/>
    <w:rsid w:val="000B11C0"/>
    <w:rsid w:val="000C6FBB"/>
    <w:rsid w:val="000D08C0"/>
    <w:rsid w:val="000E45CA"/>
    <w:rsid w:val="000E49F1"/>
    <w:rsid w:val="000F037D"/>
    <w:rsid w:val="00106AE8"/>
    <w:rsid w:val="00107972"/>
    <w:rsid w:val="001228ED"/>
    <w:rsid w:val="001273FA"/>
    <w:rsid w:val="001336E4"/>
    <w:rsid w:val="00167880"/>
    <w:rsid w:val="00167B94"/>
    <w:rsid w:val="001714E4"/>
    <w:rsid w:val="00174D8F"/>
    <w:rsid w:val="001B2928"/>
    <w:rsid w:val="001B3DB6"/>
    <w:rsid w:val="001C4A68"/>
    <w:rsid w:val="001D2993"/>
    <w:rsid w:val="001E1040"/>
    <w:rsid w:val="001E265A"/>
    <w:rsid w:val="001E3401"/>
    <w:rsid w:val="001E5AF9"/>
    <w:rsid w:val="001F5EAA"/>
    <w:rsid w:val="00201F95"/>
    <w:rsid w:val="002029F2"/>
    <w:rsid w:val="002039C4"/>
    <w:rsid w:val="00234207"/>
    <w:rsid w:val="00240F05"/>
    <w:rsid w:val="002466FF"/>
    <w:rsid w:val="00251F17"/>
    <w:rsid w:val="00252208"/>
    <w:rsid w:val="00254DAA"/>
    <w:rsid w:val="00257F3F"/>
    <w:rsid w:val="00277FFB"/>
    <w:rsid w:val="00287317"/>
    <w:rsid w:val="00292394"/>
    <w:rsid w:val="00295B3F"/>
    <w:rsid w:val="002A2577"/>
    <w:rsid w:val="002A66D6"/>
    <w:rsid w:val="002B7C23"/>
    <w:rsid w:val="002C77E6"/>
    <w:rsid w:val="002E163A"/>
    <w:rsid w:val="002F7CF6"/>
    <w:rsid w:val="00302933"/>
    <w:rsid w:val="00316154"/>
    <w:rsid w:val="0032525D"/>
    <w:rsid w:val="00333067"/>
    <w:rsid w:val="00336238"/>
    <w:rsid w:val="00353BA6"/>
    <w:rsid w:val="00361A72"/>
    <w:rsid w:val="0037237B"/>
    <w:rsid w:val="00374D5C"/>
    <w:rsid w:val="00387CD9"/>
    <w:rsid w:val="003973C6"/>
    <w:rsid w:val="003C3B35"/>
    <w:rsid w:val="003C6432"/>
    <w:rsid w:val="003D546E"/>
    <w:rsid w:val="003D5D01"/>
    <w:rsid w:val="003E4580"/>
    <w:rsid w:val="003E723C"/>
    <w:rsid w:val="003F6102"/>
    <w:rsid w:val="00405A36"/>
    <w:rsid w:val="00426A3F"/>
    <w:rsid w:val="00450975"/>
    <w:rsid w:val="0045747F"/>
    <w:rsid w:val="00463D8B"/>
    <w:rsid w:val="00470FF9"/>
    <w:rsid w:val="0048091F"/>
    <w:rsid w:val="00483CBB"/>
    <w:rsid w:val="00487462"/>
    <w:rsid w:val="00492FF4"/>
    <w:rsid w:val="00497B12"/>
    <w:rsid w:val="004A6D15"/>
    <w:rsid w:val="004B094B"/>
    <w:rsid w:val="004D3463"/>
    <w:rsid w:val="004D5F93"/>
    <w:rsid w:val="004F6FC3"/>
    <w:rsid w:val="00500BAD"/>
    <w:rsid w:val="0051035D"/>
    <w:rsid w:val="00513BDD"/>
    <w:rsid w:val="0051598C"/>
    <w:rsid w:val="005232BB"/>
    <w:rsid w:val="005458A4"/>
    <w:rsid w:val="0055139D"/>
    <w:rsid w:val="0055254B"/>
    <w:rsid w:val="00553821"/>
    <w:rsid w:val="00585728"/>
    <w:rsid w:val="00587AE0"/>
    <w:rsid w:val="00595CD9"/>
    <w:rsid w:val="005A084B"/>
    <w:rsid w:val="005A6A4D"/>
    <w:rsid w:val="005A6E86"/>
    <w:rsid w:val="005B29D7"/>
    <w:rsid w:val="005D1963"/>
    <w:rsid w:val="005E6F8C"/>
    <w:rsid w:val="00611B02"/>
    <w:rsid w:val="00623F8B"/>
    <w:rsid w:val="00632B3B"/>
    <w:rsid w:val="00637943"/>
    <w:rsid w:val="00655146"/>
    <w:rsid w:val="00662D92"/>
    <w:rsid w:val="006731CC"/>
    <w:rsid w:val="0067523A"/>
    <w:rsid w:val="00680D97"/>
    <w:rsid w:val="006810B1"/>
    <w:rsid w:val="006A781A"/>
    <w:rsid w:val="006B1C57"/>
    <w:rsid w:val="006B7504"/>
    <w:rsid w:val="006C5572"/>
    <w:rsid w:val="007001DD"/>
    <w:rsid w:val="00704455"/>
    <w:rsid w:val="00734064"/>
    <w:rsid w:val="00736B44"/>
    <w:rsid w:val="0074605E"/>
    <w:rsid w:val="007611A9"/>
    <w:rsid w:val="00775B1B"/>
    <w:rsid w:val="0078748F"/>
    <w:rsid w:val="007933BF"/>
    <w:rsid w:val="00794620"/>
    <w:rsid w:val="007A4424"/>
    <w:rsid w:val="007A47A4"/>
    <w:rsid w:val="007B52A9"/>
    <w:rsid w:val="007B6165"/>
    <w:rsid w:val="007C0289"/>
    <w:rsid w:val="007C32E1"/>
    <w:rsid w:val="007C659C"/>
    <w:rsid w:val="007D0B58"/>
    <w:rsid w:val="008042F8"/>
    <w:rsid w:val="00826A69"/>
    <w:rsid w:val="008347F7"/>
    <w:rsid w:val="008455A1"/>
    <w:rsid w:val="00852EEE"/>
    <w:rsid w:val="00855003"/>
    <w:rsid w:val="00860AA4"/>
    <w:rsid w:val="008650FF"/>
    <w:rsid w:val="00883314"/>
    <w:rsid w:val="00886ADE"/>
    <w:rsid w:val="008A32BF"/>
    <w:rsid w:val="008B3C86"/>
    <w:rsid w:val="008C0DA7"/>
    <w:rsid w:val="008C3DC8"/>
    <w:rsid w:val="008C7198"/>
    <w:rsid w:val="008E6B64"/>
    <w:rsid w:val="00962A5C"/>
    <w:rsid w:val="0096384F"/>
    <w:rsid w:val="009707B2"/>
    <w:rsid w:val="00970A3B"/>
    <w:rsid w:val="00975BD8"/>
    <w:rsid w:val="009849BB"/>
    <w:rsid w:val="00985821"/>
    <w:rsid w:val="009965E9"/>
    <w:rsid w:val="009B609B"/>
    <w:rsid w:val="009C35D5"/>
    <w:rsid w:val="009C6160"/>
    <w:rsid w:val="009D26C1"/>
    <w:rsid w:val="009E159F"/>
    <w:rsid w:val="009E3902"/>
    <w:rsid w:val="00A00E8E"/>
    <w:rsid w:val="00A2196C"/>
    <w:rsid w:val="00A23199"/>
    <w:rsid w:val="00A4781E"/>
    <w:rsid w:val="00A70D85"/>
    <w:rsid w:val="00A7697C"/>
    <w:rsid w:val="00A8287D"/>
    <w:rsid w:val="00AC63D6"/>
    <w:rsid w:val="00AD012A"/>
    <w:rsid w:val="00AD0AD5"/>
    <w:rsid w:val="00AD2EC0"/>
    <w:rsid w:val="00AF0CB7"/>
    <w:rsid w:val="00B1783B"/>
    <w:rsid w:val="00B22A34"/>
    <w:rsid w:val="00B32CB6"/>
    <w:rsid w:val="00B41612"/>
    <w:rsid w:val="00B41A27"/>
    <w:rsid w:val="00B43D7C"/>
    <w:rsid w:val="00B66230"/>
    <w:rsid w:val="00B673CC"/>
    <w:rsid w:val="00B72F62"/>
    <w:rsid w:val="00B76F57"/>
    <w:rsid w:val="00B8172D"/>
    <w:rsid w:val="00B92230"/>
    <w:rsid w:val="00B936D8"/>
    <w:rsid w:val="00B93A07"/>
    <w:rsid w:val="00BA30F5"/>
    <w:rsid w:val="00BA5A91"/>
    <w:rsid w:val="00BB26CD"/>
    <w:rsid w:val="00BD539C"/>
    <w:rsid w:val="00BD6389"/>
    <w:rsid w:val="00BE3FA9"/>
    <w:rsid w:val="00C20651"/>
    <w:rsid w:val="00C21A90"/>
    <w:rsid w:val="00C23E4F"/>
    <w:rsid w:val="00C33E1D"/>
    <w:rsid w:val="00C34DC0"/>
    <w:rsid w:val="00C43328"/>
    <w:rsid w:val="00C450E9"/>
    <w:rsid w:val="00C56C7A"/>
    <w:rsid w:val="00C57F9A"/>
    <w:rsid w:val="00C717C8"/>
    <w:rsid w:val="00C7547B"/>
    <w:rsid w:val="00CA5CA1"/>
    <w:rsid w:val="00CE12D0"/>
    <w:rsid w:val="00CE4E71"/>
    <w:rsid w:val="00CF2AA8"/>
    <w:rsid w:val="00D03B02"/>
    <w:rsid w:val="00D06C84"/>
    <w:rsid w:val="00D26BCB"/>
    <w:rsid w:val="00D319FC"/>
    <w:rsid w:val="00D553F4"/>
    <w:rsid w:val="00D731CF"/>
    <w:rsid w:val="00D8319D"/>
    <w:rsid w:val="00D869F4"/>
    <w:rsid w:val="00DB1FE2"/>
    <w:rsid w:val="00DC74FD"/>
    <w:rsid w:val="00DD0C52"/>
    <w:rsid w:val="00DE0498"/>
    <w:rsid w:val="00DE2228"/>
    <w:rsid w:val="00DF440F"/>
    <w:rsid w:val="00E076E4"/>
    <w:rsid w:val="00E152C9"/>
    <w:rsid w:val="00E161A4"/>
    <w:rsid w:val="00E466DC"/>
    <w:rsid w:val="00E5601A"/>
    <w:rsid w:val="00EA3582"/>
    <w:rsid w:val="00EB168A"/>
    <w:rsid w:val="00EB5B9C"/>
    <w:rsid w:val="00ED4AB2"/>
    <w:rsid w:val="00EF69B2"/>
    <w:rsid w:val="00F024D7"/>
    <w:rsid w:val="00F03295"/>
    <w:rsid w:val="00F14AB0"/>
    <w:rsid w:val="00F1607E"/>
    <w:rsid w:val="00F33FFA"/>
    <w:rsid w:val="00F50FD5"/>
    <w:rsid w:val="00F61FB4"/>
    <w:rsid w:val="00F874DB"/>
    <w:rsid w:val="00FB4239"/>
    <w:rsid w:val="00FC6BD8"/>
    <w:rsid w:val="00FD35BB"/>
    <w:rsid w:val="00FE7B43"/>
    <w:rsid w:val="00FF0882"/>
    <w:rsid w:val="00FF1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B2928"/>
    <w:pPr>
      <w:keepNext/>
      <w:spacing w:before="240" w:after="60" w:line="240" w:lineRule="auto"/>
      <w:outlineLvl w:val="1"/>
    </w:pPr>
    <w:rPr>
      <w:rFonts w:asciiTheme="majorHAnsi" w:eastAsiaTheme="majorEastAsia" w:hAnsiTheme="majorHAnsi"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3B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5A91"/>
    <w:pPr>
      <w:ind w:left="720"/>
      <w:contextualSpacing/>
    </w:pPr>
  </w:style>
  <w:style w:type="paragraph" w:styleId="BalloonText">
    <w:name w:val="Balloon Text"/>
    <w:basedOn w:val="Normal"/>
    <w:link w:val="BalloonTextChar"/>
    <w:uiPriority w:val="99"/>
    <w:semiHidden/>
    <w:unhideWhenUsed/>
    <w:rsid w:val="004B0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94B"/>
    <w:rPr>
      <w:rFonts w:ascii="Tahoma" w:hAnsi="Tahoma" w:cs="Tahoma"/>
      <w:sz w:val="16"/>
      <w:szCs w:val="16"/>
    </w:rPr>
  </w:style>
  <w:style w:type="character" w:styleId="Hyperlink">
    <w:name w:val="Hyperlink"/>
    <w:basedOn w:val="DefaultParagraphFont"/>
    <w:uiPriority w:val="99"/>
    <w:unhideWhenUsed/>
    <w:rsid w:val="007C0289"/>
    <w:rPr>
      <w:color w:val="0000FF"/>
      <w:u w:val="single"/>
    </w:rPr>
  </w:style>
  <w:style w:type="character" w:customStyle="1" w:styleId="Heading2Char">
    <w:name w:val="Heading 2 Char"/>
    <w:basedOn w:val="DefaultParagraphFont"/>
    <w:link w:val="Heading2"/>
    <w:uiPriority w:val="9"/>
    <w:semiHidden/>
    <w:rsid w:val="001B2928"/>
    <w:rPr>
      <w:rFonts w:asciiTheme="majorHAnsi" w:eastAsiaTheme="majorEastAsia" w:hAnsiTheme="majorHAnsi" w:cs="Times New Roman"/>
      <w:b/>
      <w:bCs/>
      <w:i/>
      <w:iCs/>
      <w:sz w:val="28"/>
      <w:szCs w:val="28"/>
    </w:rPr>
  </w:style>
  <w:style w:type="paragraph" w:styleId="Header">
    <w:name w:val="header"/>
    <w:basedOn w:val="Normal"/>
    <w:link w:val="HeaderChar"/>
    <w:uiPriority w:val="99"/>
    <w:unhideWhenUsed/>
    <w:rsid w:val="00EA35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582"/>
  </w:style>
  <w:style w:type="paragraph" w:styleId="Footer">
    <w:name w:val="footer"/>
    <w:basedOn w:val="Normal"/>
    <w:link w:val="FooterChar"/>
    <w:uiPriority w:val="99"/>
    <w:unhideWhenUsed/>
    <w:rsid w:val="00EA35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582"/>
  </w:style>
  <w:style w:type="paragraph" w:styleId="NoSpacing">
    <w:name w:val="No Spacing"/>
    <w:uiPriority w:val="1"/>
    <w:qFormat/>
    <w:rsid w:val="00DE0498"/>
    <w:pPr>
      <w:spacing w:after="0" w:line="240" w:lineRule="auto"/>
    </w:pPr>
  </w:style>
  <w:style w:type="paragraph" w:styleId="NormalWeb">
    <w:name w:val="Normal (Web)"/>
    <w:basedOn w:val="Normal"/>
    <w:uiPriority w:val="99"/>
    <w:unhideWhenUsed/>
    <w:rsid w:val="00DE04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opmargin">
    <w:name w:val="no_top_margin"/>
    <w:basedOn w:val="Normal"/>
    <w:rsid w:val="00DE0498"/>
    <w:pPr>
      <w:spacing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B1FE2"/>
    <w:rPr>
      <w:i/>
      <w:iCs/>
    </w:rPr>
  </w:style>
  <w:style w:type="paragraph" w:customStyle="1" w:styleId="Default">
    <w:name w:val="Default"/>
    <w:rsid w:val="00DB1FE2"/>
    <w:pPr>
      <w:autoSpaceDE w:val="0"/>
      <w:autoSpaceDN w:val="0"/>
      <w:adjustRightInd w:val="0"/>
      <w:spacing w:after="0" w:line="240" w:lineRule="auto"/>
    </w:pPr>
    <w:rPr>
      <w:rFonts w:ascii="Myriad Pro Black" w:eastAsia="Calibri" w:hAnsi="Myriad Pro Black" w:cs="Myriad Pro Black"/>
      <w:color w:val="000000"/>
      <w:sz w:val="24"/>
      <w:szCs w:val="24"/>
    </w:rPr>
  </w:style>
  <w:style w:type="table" w:customStyle="1" w:styleId="TableGrid1">
    <w:name w:val="Table Grid1"/>
    <w:basedOn w:val="TableNormal"/>
    <w:next w:val="TableGrid"/>
    <w:uiPriority w:val="59"/>
    <w:rsid w:val="00DB1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B2928"/>
    <w:pPr>
      <w:keepNext/>
      <w:spacing w:before="240" w:after="60" w:line="240" w:lineRule="auto"/>
      <w:outlineLvl w:val="1"/>
    </w:pPr>
    <w:rPr>
      <w:rFonts w:asciiTheme="majorHAnsi" w:eastAsiaTheme="majorEastAsia" w:hAnsiTheme="majorHAnsi"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3B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5A91"/>
    <w:pPr>
      <w:ind w:left="720"/>
      <w:contextualSpacing/>
    </w:pPr>
  </w:style>
  <w:style w:type="paragraph" w:styleId="BalloonText">
    <w:name w:val="Balloon Text"/>
    <w:basedOn w:val="Normal"/>
    <w:link w:val="BalloonTextChar"/>
    <w:uiPriority w:val="99"/>
    <w:semiHidden/>
    <w:unhideWhenUsed/>
    <w:rsid w:val="004B0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94B"/>
    <w:rPr>
      <w:rFonts w:ascii="Tahoma" w:hAnsi="Tahoma" w:cs="Tahoma"/>
      <w:sz w:val="16"/>
      <w:szCs w:val="16"/>
    </w:rPr>
  </w:style>
  <w:style w:type="character" w:styleId="Hyperlink">
    <w:name w:val="Hyperlink"/>
    <w:basedOn w:val="DefaultParagraphFont"/>
    <w:uiPriority w:val="99"/>
    <w:unhideWhenUsed/>
    <w:rsid w:val="007C0289"/>
    <w:rPr>
      <w:color w:val="0000FF"/>
      <w:u w:val="single"/>
    </w:rPr>
  </w:style>
  <w:style w:type="character" w:customStyle="1" w:styleId="Heading2Char">
    <w:name w:val="Heading 2 Char"/>
    <w:basedOn w:val="DefaultParagraphFont"/>
    <w:link w:val="Heading2"/>
    <w:uiPriority w:val="9"/>
    <w:semiHidden/>
    <w:rsid w:val="001B2928"/>
    <w:rPr>
      <w:rFonts w:asciiTheme="majorHAnsi" w:eastAsiaTheme="majorEastAsia" w:hAnsiTheme="majorHAnsi" w:cs="Times New Roman"/>
      <w:b/>
      <w:bCs/>
      <w:i/>
      <w:iCs/>
      <w:sz w:val="28"/>
      <w:szCs w:val="28"/>
    </w:rPr>
  </w:style>
  <w:style w:type="paragraph" w:styleId="Header">
    <w:name w:val="header"/>
    <w:basedOn w:val="Normal"/>
    <w:link w:val="HeaderChar"/>
    <w:uiPriority w:val="99"/>
    <w:unhideWhenUsed/>
    <w:rsid w:val="00EA35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582"/>
  </w:style>
  <w:style w:type="paragraph" w:styleId="Footer">
    <w:name w:val="footer"/>
    <w:basedOn w:val="Normal"/>
    <w:link w:val="FooterChar"/>
    <w:uiPriority w:val="99"/>
    <w:unhideWhenUsed/>
    <w:rsid w:val="00EA35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582"/>
  </w:style>
  <w:style w:type="paragraph" w:styleId="NoSpacing">
    <w:name w:val="No Spacing"/>
    <w:uiPriority w:val="1"/>
    <w:qFormat/>
    <w:rsid w:val="00DE0498"/>
    <w:pPr>
      <w:spacing w:after="0" w:line="240" w:lineRule="auto"/>
    </w:pPr>
  </w:style>
  <w:style w:type="paragraph" w:styleId="NormalWeb">
    <w:name w:val="Normal (Web)"/>
    <w:basedOn w:val="Normal"/>
    <w:uiPriority w:val="99"/>
    <w:unhideWhenUsed/>
    <w:rsid w:val="00DE04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opmargin">
    <w:name w:val="no_top_margin"/>
    <w:basedOn w:val="Normal"/>
    <w:rsid w:val="00DE0498"/>
    <w:pPr>
      <w:spacing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B1FE2"/>
    <w:rPr>
      <w:i/>
      <w:iCs/>
    </w:rPr>
  </w:style>
  <w:style w:type="paragraph" w:customStyle="1" w:styleId="Default">
    <w:name w:val="Default"/>
    <w:rsid w:val="00DB1FE2"/>
    <w:pPr>
      <w:autoSpaceDE w:val="0"/>
      <w:autoSpaceDN w:val="0"/>
      <w:adjustRightInd w:val="0"/>
      <w:spacing w:after="0" w:line="240" w:lineRule="auto"/>
    </w:pPr>
    <w:rPr>
      <w:rFonts w:ascii="Myriad Pro Black" w:eastAsia="Calibri" w:hAnsi="Myriad Pro Black" w:cs="Myriad Pro Black"/>
      <w:color w:val="000000"/>
      <w:sz w:val="24"/>
      <w:szCs w:val="24"/>
    </w:rPr>
  </w:style>
  <w:style w:type="table" w:customStyle="1" w:styleId="TableGrid1">
    <w:name w:val="Table Grid1"/>
    <w:basedOn w:val="TableNormal"/>
    <w:next w:val="TableGrid"/>
    <w:uiPriority w:val="59"/>
    <w:rsid w:val="00DB1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624264">
      <w:bodyDiv w:val="1"/>
      <w:marLeft w:val="0"/>
      <w:marRight w:val="0"/>
      <w:marTop w:val="0"/>
      <w:marBottom w:val="0"/>
      <w:divBdr>
        <w:top w:val="none" w:sz="0" w:space="0" w:color="auto"/>
        <w:left w:val="none" w:sz="0" w:space="0" w:color="auto"/>
        <w:bottom w:val="none" w:sz="0" w:space="0" w:color="auto"/>
        <w:right w:val="none" w:sz="0" w:space="0" w:color="auto"/>
      </w:divBdr>
    </w:div>
    <w:div w:id="968391680">
      <w:bodyDiv w:val="1"/>
      <w:marLeft w:val="0"/>
      <w:marRight w:val="0"/>
      <w:marTop w:val="0"/>
      <w:marBottom w:val="0"/>
      <w:divBdr>
        <w:top w:val="none" w:sz="0" w:space="0" w:color="auto"/>
        <w:left w:val="none" w:sz="0" w:space="0" w:color="auto"/>
        <w:bottom w:val="none" w:sz="0" w:space="0" w:color="auto"/>
        <w:right w:val="none" w:sz="0" w:space="0" w:color="auto"/>
      </w:divBdr>
    </w:div>
    <w:div w:id="193477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com.alexanderstreet.com.proxy.tvcc.edu:2048/view/2063520"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youtube.com/watch?v=p4zOXOM6w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com.alexanderstreet.com.proxy.tvcc.edu:2048/view/166566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com.alexanderstreet.com.proxy.tvcc.edu:2048/view/1772724" TargetMode="External"/><Relationship Id="rId4" Type="http://schemas.openxmlformats.org/officeDocument/2006/relationships/settings" Target="settings.xml"/><Relationship Id="rId9" Type="http://schemas.openxmlformats.org/officeDocument/2006/relationships/hyperlink" Target="http://mcom.alexanderstreet.com.proxy.tvcc.edu:2048/view/194108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THECB</Company>
  <LinksUpToDate>false</LinksUpToDate>
  <CharactersWithSpaces>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lastModifiedBy>Kelly, Alice</cp:lastModifiedBy>
  <cp:revision>4</cp:revision>
  <cp:lastPrinted>2013-06-27T18:47:00Z</cp:lastPrinted>
  <dcterms:created xsi:type="dcterms:W3CDTF">2014-04-14T14:46:00Z</dcterms:created>
  <dcterms:modified xsi:type="dcterms:W3CDTF">2014-04-15T19:05:00Z</dcterms:modified>
</cp:coreProperties>
</file>